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17" w:rsidRPr="006C6806" w:rsidRDefault="0033414E" w:rsidP="006C6806">
      <w:pPr>
        <w:pStyle w:val="1"/>
        <w:spacing w:before="72"/>
        <w:ind w:left="0"/>
        <w:jc w:val="center"/>
      </w:pPr>
      <w:bookmarkStart w:id="0" w:name="C:\Users\zuev\Desktop\НОО_2018-2022\Опис"/>
      <w:bookmarkEnd w:id="0"/>
      <w:r>
        <w:t>Описание</w:t>
      </w:r>
      <w:r w:rsidR="006C6806">
        <w:t xml:space="preserve"> </w:t>
      </w:r>
      <w:r w:rsidR="00BA6517" w:rsidRPr="00BA6517">
        <w:t>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BA6517">
        <w:t xml:space="preserve"> (вариант 2)</w:t>
      </w:r>
    </w:p>
    <w:p w:rsidR="004B3110" w:rsidRDefault="00F02B4A" w:rsidP="006C6806">
      <w:pPr>
        <w:spacing w:before="2"/>
        <w:jc w:val="center"/>
        <w:rPr>
          <w:b/>
          <w:sz w:val="28"/>
        </w:rPr>
      </w:pPr>
      <w:r w:rsidRPr="00C65C6D">
        <w:rPr>
          <w:b/>
          <w:sz w:val="28"/>
          <w:szCs w:val="28"/>
        </w:rPr>
        <w:t>Муниципального бюджетного общеобразовательного</w:t>
      </w:r>
      <w:r>
        <w:rPr>
          <w:b/>
          <w:sz w:val="28"/>
        </w:rPr>
        <w:t xml:space="preserve"> учреждения «Североморская школа полного дня»</w:t>
      </w:r>
    </w:p>
    <w:p w:rsidR="004B3110" w:rsidRDefault="004B3110">
      <w:pPr>
        <w:pStyle w:val="a3"/>
        <w:spacing w:before="5"/>
        <w:ind w:left="0" w:firstLine="0"/>
        <w:jc w:val="left"/>
        <w:rPr>
          <w:b/>
          <w:sz w:val="27"/>
        </w:rPr>
      </w:pPr>
      <w:bookmarkStart w:id="1" w:name="_GoBack"/>
      <w:bookmarkEnd w:id="1"/>
    </w:p>
    <w:p w:rsidR="00BA6517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  <w:lang w:val="x-none"/>
        </w:rPr>
        <w:t>Адаптированная основная общеобразовательная программа (далее</w:t>
      </w:r>
      <w:r w:rsidRPr="006C4D30">
        <w:rPr>
          <w:rFonts w:eastAsia="Calibri"/>
          <w:sz w:val="24"/>
          <w:szCs w:val="24"/>
        </w:rPr>
        <w:t xml:space="preserve"> - А</w:t>
      </w:r>
      <w:r w:rsidRPr="006C4D30">
        <w:rPr>
          <w:rFonts w:eastAsia="Calibri"/>
          <w:sz w:val="24"/>
          <w:szCs w:val="24"/>
          <w:lang w:val="x-none"/>
        </w:rPr>
        <w:t xml:space="preserve">ООП) образования обучающихся с умственной отсталостью (интеллектуальными нарушениями) (вариант 2) </w:t>
      </w:r>
      <w:r w:rsidRPr="006C4D30">
        <w:rPr>
          <w:rFonts w:eastAsia="Calibri"/>
          <w:sz w:val="24"/>
          <w:szCs w:val="24"/>
        </w:rPr>
        <w:t>представляет собой</w:t>
      </w:r>
      <w:r w:rsidRPr="006C4D30">
        <w:rPr>
          <w:rFonts w:eastAsia="Calibri"/>
          <w:sz w:val="24"/>
          <w:szCs w:val="24"/>
          <w:lang w:val="x-none"/>
        </w:rPr>
        <w:t xml:space="preserve"> общеобразовательн</w:t>
      </w:r>
      <w:r w:rsidRPr="006C4D30">
        <w:rPr>
          <w:rFonts w:eastAsia="Calibri"/>
          <w:sz w:val="24"/>
          <w:szCs w:val="24"/>
        </w:rPr>
        <w:t>ую</w:t>
      </w:r>
      <w:r w:rsidRPr="006C4D30">
        <w:rPr>
          <w:rFonts w:eastAsia="Calibri"/>
          <w:sz w:val="24"/>
          <w:szCs w:val="24"/>
          <w:lang w:val="x-none"/>
        </w:rPr>
        <w:t xml:space="preserve"> программ</w:t>
      </w:r>
      <w:r w:rsidRPr="006C4D30">
        <w:rPr>
          <w:rFonts w:eastAsia="Calibri"/>
          <w:sz w:val="24"/>
          <w:szCs w:val="24"/>
        </w:rPr>
        <w:t>у</w:t>
      </w:r>
      <w:r w:rsidRPr="006C4D30">
        <w:rPr>
          <w:rFonts w:eastAsia="Calibri"/>
          <w:sz w:val="24"/>
          <w:szCs w:val="24"/>
          <w:lang w:val="x-none"/>
        </w:rPr>
        <w:t>, адаптированн</w:t>
      </w:r>
      <w:r w:rsidRPr="006C4D30">
        <w:rPr>
          <w:rFonts w:eastAsia="Calibri"/>
          <w:sz w:val="24"/>
          <w:szCs w:val="24"/>
        </w:rPr>
        <w:t>ую</w:t>
      </w:r>
      <w:r w:rsidRPr="006C4D30">
        <w:rPr>
          <w:rFonts w:eastAsia="Calibri"/>
          <w:sz w:val="24"/>
          <w:szCs w:val="24"/>
          <w:lang w:val="x-none"/>
        </w:rPr>
        <w:t xml:space="preserve"> для обучающихся с умеренной,</w:t>
      </w:r>
      <w:r w:rsidRPr="006C4D30">
        <w:rPr>
          <w:rFonts w:eastAsia="Calibri"/>
          <w:sz w:val="24"/>
          <w:szCs w:val="24"/>
        </w:rPr>
        <w:t xml:space="preserve"> </w:t>
      </w:r>
      <w:r w:rsidRPr="006C4D30">
        <w:rPr>
          <w:rFonts w:eastAsia="Calibri"/>
          <w:sz w:val="24"/>
          <w:szCs w:val="24"/>
          <w:lang w:val="x-none"/>
        </w:rPr>
        <w:t>тяжелой и глубокой умственной отсталостью (интеллектуальными</w:t>
      </w:r>
      <w:r w:rsidRPr="006C4D30">
        <w:rPr>
          <w:rFonts w:eastAsia="Calibri"/>
          <w:sz w:val="24"/>
          <w:szCs w:val="24"/>
        </w:rPr>
        <w:t xml:space="preserve"> </w:t>
      </w:r>
      <w:r w:rsidRPr="006C4D30">
        <w:rPr>
          <w:rFonts w:eastAsia="Calibri"/>
          <w:sz w:val="24"/>
          <w:szCs w:val="24"/>
          <w:lang w:val="x-none"/>
        </w:rPr>
        <w:t>нарушениями), тяжелыми и множественными нарушениями развития</w:t>
      </w:r>
      <w:r w:rsidRPr="006C4D30">
        <w:rPr>
          <w:rFonts w:eastAsia="Calibri"/>
          <w:sz w:val="24"/>
          <w:szCs w:val="24"/>
        </w:rPr>
        <w:t xml:space="preserve"> (далее </w:t>
      </w:r>
      <w:r w:rsidRPr="006C4D30">
        <w:rPr>
          <w:rFonts w:eastAsia="Calibri"/>
          <w:sz w:val="24"/>
          <w:szCs w:val="24"/>
        </w:rPr>
        <w:softHyphen/>
        <w:t xml:space="preserve">– ТМНР) </w:t>
      </w:r>
      <w:r w:rsidRPr="006C4D30">
        <w:rPr>
          <w:rFonts w:eastAsia="Calibri"/>
          <w:sz w:val="24"/>
          <w:szCs w:val="24"/>
          <w:lang w:val="x-none"/>
        </w:rPr>
        <w:t>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BA6517" w:rsidRPr="00482CCF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  <w:lang w:val="x-none"/>
        </w:rPr>
        <w:t xml:space="preserve">АООП образования обучающихся с умственной отсталостью (интеллектуальными нарушениями) (вариант 2) </w:t>
      </w:r>
      <w:r w:rsidRPr="00482CCF">
        <w:rPr>
          <w:rFonts w:eastAsia="Calibri"/>
          <w:sz w:val="24"/>
          <w:szCs w:val="24"/>
        </w:rPr>
        <w:t xml:space="preserve">МБОУ </w:t>
      </w:r>
      <w:r>
        <w:rPr>
          <w:rFonts w:eastAsia="Calibri"/>
          <w:sz w:val="24"/>
          <w:szCs w:val="24"/>
        </w:rPr>
        <w:t>«</w:t>
      </w:r>
      <w:r w:rsidRPr="00482CCF">
        <w:rPr>
          <w:rFonts w:eastAsia="Calibri"/>
          <w:sz w:val="24"/>
          <w:szCs w:val="24"/>
        </w:rPr>
        <w:t>Североморская школа полного дня</w:t>
      </w:r>
      <w:r>
        <w:rPr>
          <w:rFonts w:eastAsia="Calibri"/>
          <w:sz w:val="24"/>
          <w:szCs w:val="24"/>
        </w:rPr>
        <w:t>»</w:t>
      </w:r>
      <w:r w:rsidRPr="00482CCF">
        <w:rPr>
          <w:rFonts w:eastAsia="Calibri"/>
          <w:sz w:val="24"/>
          <w:szCs w:val="24"/>
        </w:rPr>
        <w:t xml:space="preserve"> ЗАТО г. Североморска (далее – ОУ) </w:t>
      </w:r>
      <w:r w:rsidRPr="00482CCF">
        <w:rPr>
          <w:rFonts w:eastAsia="Calibri"/>
          <w:sz w:val="24"/>
          <w:szCs w:val="24"/>
          <w:lang w:val="x-none"/>
        </w:rPr>
        <w:t>разработана в соответствии с Федеральным государственным образовательным стандартом (далее - ФГОС) образования обучающихся с умственной отсталостью (интеллектуальными нарушениями)</w:t>
      </w:r>
      <w:r w:rsidRPr="00482CCF">
        <w:rPr>
          <w:rFonts w:eastAsia="Calibri"/>
          <w:sz w:val="24"/>
          <w:szCs w:val="24"/>
        </w:rPr>
        <w:t xml:space="preserve">, </w:t>
      </w:r>
      <w:r w:rsidRPr="00482CCF">
        <w:rPr>
          <w:rFonts w:eastAsia="Calibri"/>
          <w:sz w:val="24"/>
          <w:szCs w:val="24"/>
          <w:lang w:val="x-none"/>
        </w:rPr>
        <w:t>с учетом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  <w:r w:rsidRPr="00482CCF">
        <w:rPr>
          <w:rFonts w:eastAsia="Calibri"/>
          <w:sz w:val="24"/>
          <w:szCs w:val="24"/>
        </w:rPr>
        <w:t xml:space="preserve"> </w:t>
      </w:r>
    </w:p>
    <w:p w:rsidR="00BA6517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  <w:lang w:val="x-none"/>
        </w:rPr>
        <w:t xml:space="preserve">АООП образования обучающихся с умственной отсталостью (интеллектуальными нарушениями) (вариант 2) </w:t>
      </w:r>
      <w:r w:rsidRPr="00482CCF">
        <w:rPr>
          <w:rFonts w:eastAsia="Calibri"/>
          <w:sz w:val="24"/>
          <w:szCs w:val="24"/>
        </w:rPr>
        <w:t>ОУ</w:t>
      </w:r>
      <w:r w:rsidRPr="00482CCF">
        <w:rPr>
          <w:rFonts w:eastAsia="Calibri"/>
          <w:sz w:val="24"/>
          <w:szCs w:val="24"/>
          <w:lang w:val="x-none"/>
        </w:rPr>
        <w:t xml:space="preserve"> рассмотрена и принята решением Педагогического Совета школы (протокол №</w:t>
      </w:r>
      <w:r w:rsidRPr="00482CCF">
        <w:rPr>
          <w:rFonts w:eastAsia="Calibri"/>
          <w:sz w:val="24"/>
          <w:szCs w:val="24"/>
        </w:rPr>
        <w:t xml:space="preserve"> 1</w:t>
      </w:r>
      <w:r w:rsidRPr="00482CCF">
        <w:rPr>
          <w:rFonts w:eastAsia="Calibri"/>
          <w:sz w:val="24"/>
          <w:szCs w:val="24"/>
          <w:lang w:val="x-none"/>
        </w:rPr>
        <w:t xml:space="preserve"> от </w:t>
      </w:r>
      <w:r w:rsidRPr="00482CCF">
        <w:rPr>
          <w:rFonts w:eastAsia="Calibri"/>
          <w:sz w:val="24"/>
          <w:szCs w:val="24"/>
        </w:rPr>
        <w:t>30</w:t>
      </w:r>
      <w:r w:rsidRPr="00482CCF">
        <w:rPr>
          <w:rFonts w:eastAsia="Calibri"/>
          <w:sz w:val="24"/>
          <w:szCs w:val="24"/>
          <w:lang w:val="x-none"/>
        </w:rPr>
        <w:t>.0</w:t>
      </w:r>
      <w:r w:rsidRPr="00482CCF">
        <w:rPr>
          <w:rFonts w:eastAsia="Calibri"/>
          <w:sz w:val="24"/>
          <w:szCs w:val="24"/>
        </w:rPr>
        <w:t>8</w:t>
      </w:r>
      <w:r w:rsidRPr="00482CCF">
        <w:rPr>
          <w:rFonts w:eastAsia="Calibri"/>
          <w:sz w:val="24"/>
          <w:szCs w:val="24"/>
          <w:lang w:val="x-none"/>
        </w:rPr>
        <w:t>.201</w:t>
      </w:r>
      <w:r>
        <w:rPr>
          <w:rFonts w:eastAsia="Calibri"/>
          <w:sz w:val="24"/>
          <w:szCs w:val="24"/>
        </w:rPr>
        <w:t>9</w:t>
      </w:r>
      <w:r w:rsidRPr="00482CCF">
        <w:rPr>
          <w:rFonts w:eastAsia="Calibri"/>
          <w:sz w:val="24"/>
          <w:szCs w:val="24"/>
          <w:lang w:val="x-none"/>
        </w:rPr>
        <w:t xml:space="preserve">) и утверждена приказом </w:t>
      </w:r>
      <w:r w:rsidRPr="00482CCF">
        <w:rPr>
          <w:rFonts w:eastAsia="Calibri"/>
          <w:sz w:val="24"/>
          <w:szCs w:val="24"/>
        </w:rPr>
        <w:t xml:space="preserve">директора МБОУ </w:t>
      </w:r>
      <w:r>
        <w:rPr>
          <w:rFonts w:eastAsia="Calibri"/>
          <w:sz w:val="24"/>
          <w:szCs w:val="24"/>
        </w:rPr>
        <w:t>«</w:t>
      </w:r>
      <w:r w:rsidRPr="00482CCF">
        <w:rPr>
          <w:rFonts w:eastAsia="Calibri"/>
          <w:sz w:val="24"/>
          <w:szCs w:val="24"/>
        </w:rPr>
        <w:t>Североморская школа полного дня</w:t>
      </w:r>
      <w:r>
        <w:rPr>
          <w:rFonts w:eastAsia="Calibri"/>
          <w:sz w:val="24"/>
          <w:szCs w:val="24"/>
        </w:rPr>
        <w:t>».</w:t>
      </w:r>
    </w:p>
    <w:p w:rsidR="00BA6517" w:rsidRPr="00482CCF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  <w:lang w:val="x-none"/>
        </w:rPr>
      </w:pPr>
      <w:r w:rsidRPr="00482CCF">
        <w:rPr>
          <w:rFonts w:eastAsia="Calibri"/>
          <w:sz w:val="24"/>
          <w:szCs w:val="24"/>
          <w:lang w:val="x-none"/>
        </w:rPr>
        <w:t>АООП образования обучающихся с умственной отсталостью (интеллектуальными нарушениями) (вариант 2)</w:t>
      </w:r>
      <w:r w:rsidRPr="00482CCF">
        <w:rPr>
          <w:rFonts w:eastAsia="Calibri"/>
          <w:sz w:val="24"/>
          <w:szCs w:val="24"/>
        </w:rPr>
        <w:t xml:space="preserve"> МБОУ </w:t>
      </w:r>
      <w:r>
        <w:rPr>
          <w:rFonts w:eastAsia="Calibri"/>
          <w:sz w:val="24"/>
          <w:szCs w:val="24"/>
        </w:rPr>
        <w:t>«</w:t>
      </w:r>
      <w:r w:rsidRPr="00482CCF">
        <w:rPr>
          <w:rFonts w:eastAsia="Calibri"/>
          <w:sz w:val="24"/>
          <w:szCs w:val="24"/>
        </w:rPr>
        <w:t>Североморская школа полного дня</w:t>
      </w:r>
      <w:r>
        <w:rPr>
          <w:rFonts w:eastAsia="Calibri"/>
          <w:sz w:val="24"/>
          <w:szCs w:val="24"/>
        </w:rPr>
        <w:t>»</w:t>
      </w:r>
      <w:r w:rsidRPr="00482CCF">
        <w:rPr>
          <w:rFonts w:eastAsia="Calibri"/>
          <w:sz w:val="24"/>
          <w:szCs w:val="24"/>
        </w:rPr>
        <w:t xml:space="preserve"> </w:t>
      </w:r>
      <w:r w:rsidRPr="00482CCF">
        <w:rPr>
          <w:rFonts w:eastAsia="Calibri"/>
          <w:sz w:val="24"/>
          <w:szCs w:val="24"/>
          <w:lang w:val="x-none"/>
        </w:rPr>
        <w:t>разработана в соответствии со следующей нормативно-правовой базой:</w:t>
      </w:r>
    </w:p>
    <w:p w:rsidR="00BA6517" w:rsidRPr="00482CCF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  <w:lang w:val="x-none"/>
        </w:rPr>
      </w:pPr>
      <w:r w:rsidRPr="00482CCF">
        <w:rPr>
          <w:rFonts w:eastAsia="Calibri"/>
          <w:sz w:val="24"/>
          <w:szCs w:val="24"/>
          <w:lang w:val="x-none"/>
        </w:rPr>
        <w:t>Конвенция ООН о правах ребенка</w:t>
      </w:r>
      <w:r w:rsidRPr="00482CCF">
        <w:rPr>
          <w:rFonts w:eastAsia="Calibri"/>
          <w:sz w:val="24"/>
          <w:szCs w:val="24"/>
        </w:rPr>
        <w:t>.</w:t>
      </w:r>
    </w:p>
    <w:p w:rsidR="00BA6517" w:rsidRPr="00482CCF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  <w:lang w:val="x-none"/>
        </w:rPr>
      </w:pPr>
      <w:r w:rsidRPr="00482CCF">
        <w:rPr>
          <w:rFonts w:eastAsia="Calibri"/>
          <w:sz w:val="24"/>
          <w:szCs w:val="24"/>
          <w:lang w:val="x-none"/>
        </w:rPr>
        <w:t xml:space="preserve">Федеральный закон </w:t>
      </w:r>
      <w:r>
        <w:rPr>
          <w:rFonts w:eastAsia="Calibri"/>
          <w:sz w:val="24"/>
          <w:szCs w:val="24"/>
          <w:lang w:val="x-none"/>
        </w:rPr>
        <w:t>«</w:t>
      </w:r>
      <w:r w:rsidRPr="00482CCF">
        <w:rPr>
          <w:rFonts w:eastAsia="Calibri"/>
          <w:sz w:val="24"/>
          <w:szCs w:val="24"/>
          <w:lang w:val="x-none"/>
        </w:rPr>
        <w:t>Об образовании в РФ</w:t>
      </w:r>
      <w:r>
        <w:rPr>
          <w:rFonts w:eastAsia="Calibri"/>
          <w:sz w:val="24"/>
          <w:szCs w:val="24"/>
          <w:lang w:val="x-none"/>
        </w:rPr>
        <w:t>»</w:t>
      </w:r>
      <w:r w:rsidRPr="00482CCF">
        <w:rPr>
          <w:rFonts w:eastAsia="Calibri"/>
          <w:sz w:val="24"/>
          <w:szCs w:val="24"/>
          <w:lang w:val="x-none"/>
        </w:rPr>
        <w:t xml:space="preserve"> от 29.12.2012 № 273-ФЗ</w:t>
      </w:r>
      <w:r w:rsidRPr="00482CCF">
        <w:rPr>
          <w:rFonts w:eastAsia="Calibri"/>
          <w:sz w:val="24"/>
          <w:szCs w:val="24"/>
        </w:rPr>
        <w:t>.</w:t>
      </w:r>
    </w:p>
    <w:p w:rsidR="00BA6517" w:rsidRPr="00482CCF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  <w:lang w:val="x-none"/>
        </w:rPr>
        <w:t>Федеральный закон от 24.07.1998 № 124-ФЗ (ред.</w:t>
      </w:r>
      <w:r w:rsidRPr="00482CCF">
        <w:rPr>
          <w:rFonts w:eastAsia="Calibri"/>
          <w:sz w:val="24"/>
          <w:szCs w:val="24"/>
        </w:rPr>
        <w:t xml:space="preserve"> </w:t>
      </w:r>
      <w:r w:rsidRPr="00482CCF">
        <w:rPr>
          <w:rFonts w:eastAsia="Calibri"/>
          <w:sz w:val="24"/>
          <w:szCs w:val="24"/>
          <w:lang w:val="x-none"/>
        </w:rPr>
        <w:t xml:space="preserve">от 13.07.2015) </w:t>
      </w:r>
      <w:r>
        <w:rPr>
          <w:rFonts w:eastAsia="Calibri"/>
          <w:sz w:val="24"/>
          <w:szCs w:val="24"/>
          <w:lang w:val="x-none"/>
        </w:rPr>
        <w:t>«</w:t>
      </w:r>
      <w:r w:rsidRPr="00482CCF">
        <w:rPr>
          <w:rFonts w:eastAsia="Calibri"/>
          <w:sz w:val="24"/>
          <w:szCs w:val="24"/>
          <w:lang w:val="x-none"/>
        </w:rPr>
        <w:t xml:space="preserve">Об основных </w:t>
      </w:r>
    </w:p>
    <w:p w:rsidR="00BA6517" w:rsidRPr="00482CCF" w:rsidRDefault="00BA6517" w:rsidP="00BA6517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  <w:lang w:val="x-none"/>
        </w:rPr>
        <w:t>гарантиях прав ребенка в Российской Федерации</w:t>
      </w:r>
      <w:r>
        <w:rPr>
          <w:rFonts w:eastAsia="Calibri"/>
          <w:sz w:val="24"/>
          <w:szCs w:val="24"/>
          <w:lang w:val="x-none"/>
        </w:rPr>
        <w:t>»</w:t>
      </w:r>
      <w:r w:rsidRPr="00482CCF">
        <w:rPr>
          <w:rFonts w:eastAsia="Calibri"/>
          <w:sz w:val="24"/>
          <w:szCs w:val="24"/>
        </w:rPr>
        <w:t>.</w:t>
      </w:r>
    </w:p>
    <w:p w:rsidR="00BA6517" w:rsidRPr="00482CCF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</w:rPr>
        <w:t>Конвенция ООН о правах инвалидов.</w:t>
      </w:r>
    </w:p>
    <w:p w:rsidR="00BA6517" w:rsidRPr="00482CCF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</w:rPr>
        <w:t xml:space="preserve">Федеральный закон от 03.05.2012 № 46-ФЗ </w:t>
      </w:r>
      <w:r>
        <w:rPr>
          <w:rFonts w:eastAsia="Calibri"/>
          <w:sz w:val="24"/>
          <w:szCs w:val="24"/>
        </w:rPr>
        <w:t>«</w:t>
      </w:r>
      <w:r w:rsidRPr="00482CCF">
        <w:rPr>
          <w:rFonts w:eastAsia="Calibri"/>
          <w:sz w:val="24"/>
          <w:szCs w:val="24"/>
        </w:rPr>
        <w:t>О ратификации Конвенции о правах</w:t>
      </w:r>
    </w:p>
    <w:p w:rsidR="00BA6517" w:rsidRPr="00482CCF" w:rsidRDefault="00BA6517" w:rsidP="00BA6517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</w:rPr>
        <w:t>инвалидов</w:t>
      </w:r>
      <w:r>
        <w:rPr>
          <w:rFonts w:eastAsia="Calibri"/>
          <w:sz w:val="24"/>
          <w:szCs w:val="24"/>
        </w:rPr>
        <w:t>»</w:t>
      </w:r>
      <w:r w:rsidRPr="00482CCF">
        <w:rPr>
          <w:rFonts w:eastAsia="Calibri"/>
          <w:sz w:val="24"/>
          <w:szCs w:val="24"/>
        </w:rPr>
        <w:t>.</w:t>
      </w:r>
    </w:p>
    <w:p w:rsidR="00BA6517" w:rsidRPr="00482CCF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</w:rPr>
        <w:t xml:space="preserve">Федеральный закон от 01.12.2014 № 419-ФЗ </w:t>
      </w:r>
      <w:r>
        <w:rPr>
          <w:rFonts w:eastAsia="Calibri"/>
          <w:sz w:val="24"/>
          <w:szCs w:val="24"/>
        </w:rPr>
        <w:t>«</w:t>
      </w:r>
      <w:r w:rsidRPr="00482CCF">
        <w:rPr>
          <w:rFonts w:eastAsia="Calibri"/>
          <w:sz w:val="24"/>
          <w:szCs w:val="24"/>
        </w:rPr>
        <w:t>О внесении изменений в отдельные</w:t>
      </w:r>
    </w:p>
    <w:p w:rsidR="00BA6517" w:rsidRPr="00482CCF" w:rsidRDefault="00BA6517" w:rsidP="00BA6517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</w:rPr>
        <w:t>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eastAsia="Calibri"/>
          <w:sz w:val="24"/>
          <w:szCs w:val="24"/>
        </w:rPr>
        <w:t>»</w:t>
      </w:r>
      <w:r w:rsidRPr="00482CCF">
        <w:rPr>
          <w:rFonts w:eastAsia="Calibri"/>
          <w:sz w:val="24"/>
          <w:szCs w:val="24"/>
        </w:rPr>
        <w:t>.</w:t>
      </w:r>
    </w:p>
    <w:p w:rsidR="00BA6517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</w:rPr>
        <w:t xml:space="preserve">Федеральный закон от 24.11.1995 № 181 – ФЗ (ред. от 29.06.2015) </w:t>
      </w:r>
      <w:r>
        <w:rPr>
          <w:rFonts w:eastAsia="Calibri"/>
          <w:sz w:val="24"/>
          <w:szCs w:val="24"/>
        </w:rPr>
        <w:t>«</w:t>
      </w:r>
      <w:r w:rsidRPr="00482CCF">
        <w:rPr>
          <w:rFonts w:eastAsia="Calibri"/>
          <w:sz w:val="24"/>
          <w:szCs w:val="24"/>
        </w:rPr>
        <w:t xml:space="preserve">О социальной </w:t>
      </w:r>
      <w:r>
        <w:rPr>
          <w:rFonts w:eastAsia="Calibri"/>
          <w:sz w:val="24"/>
          <w:szCs w:val="24"/>
        </w:rPr>
        <w:t>защите</w:t>
      </w:r>
      <w:r w:rsidRPr="000F4F2D">
        <w:rPr>
          <w:rFonts w:eastAsia="Calibri"/>
          <w:sz w:val="24"/>
          <w:szCs w:val="24"/>
        </w:rPr>
        <w:t xml:space="preserve"> </w:t>
      </w:r>
    </w:p>
    <w:p w:rsidR="00BA6517" w:rsidRPr="000F4F2D" w:rsidRDefault="00BA6517" w:rsidP="00BA6517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0F4F2D">
        <w:rPr>
          <w:rFonts w:eastAsia="Calibri"/>
          <w:sz w:val="24"/>
          <w:szCs w:val="24"/>
        </w:rPr>
        <w:t>инв</w:t>
      </w:r>
      <w:r>
        <w:rPr>
          <w:rFonts w:eastAsia="Calibri"/>
          <w:sz w:val="24"/>
          <w:szCs w:val="24"/>
        </w:rPr>
        <w:t xml:space="preserve">алидов в Российской Федерации». </w:t>
      </w:r>
      <w:r w:rsidRPr="00482CCF">
        <w:rPr>
          <w:rFonts w:eastAsia="Calibri"/>
          <w:sz w:val="24"/>
          <w:szCs w:val="24"/>
          <w:lang w:val="x-none"/>
        </w:rPr>
        <w:t xml:space="preserve">Индивидуальная программа реабилитации ребенка-инвалида, выдаваемая </w:t>
      </w:r>
      <w:r w:rsidRPr="000F4F2D">
        <w:rPr>
          <w:rFonts w:eastAsia="Calibri"/>
          <w:sz w:val="24"/>
          <w:szCs w:val="24"/>
          <w:lang w:val="x-none"/>
        </w:rPr>
        <w:t xml:space="preserve">федеральными государственными учреждениями медико-социальной экспертизы (Приложение № 2 и </w:t>
      </w:r>
      <w:r w:rsidRPr="000F4F2D">
        <w:rPr>
          <w:rFonts w:eastAsia="Calibri"/>
          <w:sz w:val="24"/>
          <w:szCs w:val="24"/>
        </w:rPr>
        <w:t xml:space="preserve"> </w:t>
      </w:r>
      <w:r w:rsidRPr="000F4F2D">
        <w:rPr>
          <w:rFonts w:eastAsia="Calibri"/>
          <w:sz w:val="24"/>
          <w:szCs w:val="24"/>
          <w:lang w:val="x-none"/>
        </w:rPr>
        <w:t>№</w:t>
      </w:r>
      <w:r w:rsidRPr="000F4F2D">
        <w:rPr>
          <w:rFonts w:eastAsia="Calibri"/>
          <w:sz w:val="24"/>
          <w:szCs w:val="24"/>
        </w:rPr>
        <w:t xml:space="preserve"> </w:t>
      </w:r>
      <w:r w:rsidRPr="000F4F2D">
        <w:rPr>
          <w:rFonts w:eastAsia="Calibri"/>
          <w:sz w:val="24"/>
          <w:szCs w:val="24"/>
          <w:lang w:val="x-none"/>
        </w:rPr>
        <w:t>3 к приказу Министерства здравоохранения и социального развития РФ от 04.08.2008 № 379н</w:t>
      </w:r>
      <w:r>
        <w:rPr>
          <w:rFonts w:eastAsia="Calibri"/>
          <w:sz w:val="24"/>
          <w:szCs w:val="24"/>
          <w:lang w:val="x-none"/>
        </w:rPr>
        <w:t>»</w:t>
      </w:r>
      <w:r w:rsidRPr="000F4F2D">
        <w:rPr>
          <w:rFonts w:eastAsia="Calibri"/>
          <w:sz w:val="24"/>
          <w:szCs w:val="24"/>
        </w:rPr>
        <w:t>.</w:t>
      </w:r>
    </w:p>
    <w:p w:rsidR="00BA6517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  <w:lang w:val="x-none"/>
        </w:rPr>
        <w:t xml:space="preserve">СанПиН 2.4.2.3286-15 (утв. Постановлением Главного государственного </w:t>
      </w:r>
      <w:r>
        <w:rPr>
          <w:rFonts w:eastAsia="Calibri"/>
          <w:sz w:val="24"/>
          <w:szCs w:val="24"/>
        </w:rPr>
        <w:t xml:space="preserve"> </w:t>
      </w:r>
      <w:r w:rsidRPr="0085484D">
        <w:rPr>
          <w:rFonts w:eastAsia="Calibri"/>
          <w:sz w:val="24"/>
          <w:szCs w:val="24"/>
          <w:lang w:val="x-none"/>
        </w:rPr>
        <w:t xml:space="preserve">санитарного врача </w:t>
      </w:r>
    </w:p>
    <w:p w:rsidR="00BA6517" w:rsidRPr="0085484D" w:rsidRDefault="00BA6517" w:rsidP="00BA6517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85484D">
        <w:rPr>
          <w:rFonts w:eastAsia="Calibri"/>
          <w:sz w:val="24"/>
          <w:szCs w:val="24"/>
          <w:lang w:val="x-none"/>
        </w:rPr>
        <w:t>Российской Федерации от 10 июля 2015 г. №</w:t>
      </w:r>
      <w:r w:rsidRPr="0085484D">
        <w:rPr>
          <w:rFonts w:eastAsia="Calibri"/>
          <w:sz w:val="24"/>
          <w:szCs w:val="24"/>
        </w:rPr>
        <w:t xml:space="preserve"> </w:t>
      </w:r>
      <w:r w:rsidRPr="0085484D">
        <w:rPr>
          <w:rFonts w:eastAsia="Calibri"/>
          <w:sz w:val="24"/>
          <w:szCs w:val="24"/>
          <w:lang w:val="x-none"/>
        </w:rPr>
        <w:t>26)</w:t>
      </w:r>
      <w:r w:rsidRPr="0085484D">
        <w:rPr>
          <w:rFonts w:eastAsia="Calibri"/>
          <w:sz w:val="24"/>
          <w:szCs w:val="24"/>
        </w:rPr>
        <w:t>:</w:t>
      </w:r>
    </w:p>
    <w:p w:rsidR="00BA6517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</w:rPr>
        <w:t xml:space="preserve">Приказ </w:t>
      </w:r>
      <w:r>
        <w:rPr>
          <w:rFonts w:eastAsia="Calibri"/>
          <w:sz w:val="24"/>
          <w:szCs w:val="24"/>
        </w:rPr>
        <w:t>«</w:t>
      </w:r>
      <w:r w:rsidRPr="00482CCF">
        <w:rPr>
          <w:rFonts w:eastAsia="Calibri"/>
          <w:sz w:val="24"/>
          <w:szCs w:val="24"/>
        </w:rPr>
        <w:t xml:space="preserve">Об утверждении федерального государственного образовательного </w:t>
      </w:r>
      <w:r w:rsidRPr="0085484D">
        <w:rPr>
          <w:rFonts w:eastAsia="Calibri"/>
          <w:sz w:val="24"/>
          <w:szCs w:val="24"/>
        </w:rPr>
        <w:t xml:space="preserve">стандарта </w:t>
      </w:r>
    </w:p>
    <w:p w:rsidR="00BA6517" w:rsidRPr="0085484D" w:rsidRDefault="00BA6517" w:rsidP="00BA6517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85484D">
        <w:rPr>
          <w:rFonts w:eastAsia="Calibri"/>
          <w:sz w:val="24"/>
          <w:szCs w:val="24"/>
        </w:rPr>
        <w:t>образования обучающихся с умственной отсталостью (интеллектуальными нарушениями)</w:t>
      </w:r>
      <w:r>
        <w:rPr>
          <w:rFonts w:eastAsia="Calibri"/>
          <w:sz w:val="24"/>
          <w:szCs w:val="24"/>
        </w:rPr>
        <w:t>»</w:t>
      </w:r>
      <w:r w:rsidRPr="0085484D">
        <w:rPr>
          <w:rFonts w:eastAsia="Calibri"/>
          <w:sz w:val="24"/>
          <w:szCs w:val="24"/>
        </w:rPr>
        <w:t xml:space="preserve"> от 19.12.2014 № 1599;</w:t>
      </w:r>
    </w:p>
    <w:p w:rsidR="00BA6517" w:rsidRPr="00482CCF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  <w:lang w:val="x-none"/>
        </w:rPr>
        <w:t xml:space="preserve">Программа развития </w:t>
      </w:r>
      <w:r w:rsidRPr="00482CCF">
        <w:rPr>
          <w:rFonts w:eastAsia="Calibri"/>
          <w:sz w:val="24"/>
          <w:szCs w:val="24"/>
        </w:rPr>
        <w:t xml:space="preserve">МБОУ </w:t>
      </w:r>
      <w:r>
        <w:rPr>
          <w:rFonts w:eastAsia="Calibri"/>
          <w:sz w:val="24"/>
          <w:szCs w:val="24"/>
        </w:rPr>
        <w:t>«</w:t>
      </w:r>
      <w:r w:rsidRPr="00482CCF">
        <w:rPr>
          <w:rFonts w:eastAsia="Calibri"/>
          <w:sz w:val="24"/>
          <w:szCs w:val="24"/>
        </w:rPr>
        <w:t>Североморская школа полного дня</w:t>
      </w:r>
      <w:r>
        <w:rPr>
          <w:rFonts w:eastAsia="Calibri"/>
          <w:sz w:val="24"/>
          <w:szCs w:val="24"/>
        </w:rPr>
        <w:t>»</w:t>
      </w:r>
      <w:r w:rsidRPr="00482CCF">
        <w:rPr>
          <w:rFonts w:eastAsia="Calibri"/>
          <w:sz w:val="24"/>
          <w:szCs w:val="24"/>
        </w:rPr>
        <w:t>;</w:t>
      </w:r>
    </w:p>
    <w:p w:rsidR="00BA6517" w:rsidRPr="00482CCF" w:rsidRDefault="00BA6517" w:rsidP="00BA6517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482CCF">
        <w:rPr>
          <w:rFonts w:eastAsia="Calibri"/>
          <w:sz w:val="24"/>
          <w:szCs w:val="24"/>
          <w:lang w:val="x-none"/>
        </w:rPr>
        <w:t xml:space="preserve">Устав МБОУ </w:t>
      </w:r>
      <w:r>
        <w:rPr>
          <w:rFonts w:eastAsia="Calibri"/>
          <w:sz w:val="24"/>
          <w:szCs w:val="24"/>
          <w:lang w:val="x-none"/>
        </w:rPr>
        <w:t>«</w:t>
      </w:r>
      <w:r w:rsidRPr="00482CCF">
        <w:rPr>
          <w:rFonts w:eastAsia="Calibri"/>
          <w:sz w:val="24"/>
          <w:szCs w:val="24"/>
          <w:lang w:val="x-none"/>
        </w:rPr>
        <w:t>Североморская школа полного дня</w:t>
      </w:r>
      <w:r>
        <w:rPr>
          <w:rFonts w:eastAsia="Calibri"/>
          <w:sz w:val="24"/>
          <w:szCs w:val="24"/>
          <w:lang w:val="x-none"/>
        </w:rPr>
        <w:t>»</w:t>
      </w:r>
      <w:r w:rsidRPr="00482CCF">
        <w:rPr>
          <w:rFonts w:eastAsia="Calibri"/>
          <w:sz w:val="24"/>
          <w:szCs w:val="24"/>
        </w:rPr>
        <w:t>.</w:t>
      </w:r>
      <w:r w:rsidRPr="00482CCF">
        <w:rPr>
          <w:rFonts w:eastAsia="Calibri"/>
          <w:sz w:val="24"/>
          <w:szCs w:val="24"/>
          <w:lang w:val="x-none"/>
        </w:rPr>
        <w:t xml:space="preserve"> </w:t>
      </w:r>
    </w:p>
    <w:p w:rsidR="00BA6517" w:rsidRDefault="00BA6517" w:rsidP="00BA6517">
      <w:pPr>
        <w:pStyle w:val="2"/>
        <w:tabs>
          <w:tab w:val="left" w:pos="709"/>
        </w:tabs>
        <w:spacing w:before="0"/>
        <w:ind w:firstLine="360"/>
        <w:rPr>
          <w:b w:val="0"/>
        </w:rPr>
      </w:pPr>
      <w:r>
        <w:rPr>
          <w:b w:val="0"/>
        </w:rPr>
        <w:tab/>
      </w:r>
      <w:r w:rsidRPr="00FD68C4">
        <w:rPr>
          <w:b w:val="0"/>
        </w:rPr>
        <w:t xml:space="preserve">Обучающийся с умственной отсталостью (интеллектуальными нарушениями) получает образование по АООП (вариант 2), которое по содержанию и итоговым </w:t>
      </w:r>
      <w:r w:rsidRPr="00FD68C4">
        <w:rPr>
          <w:b w:val="0"/>
        </w:rPr>
        <w:lastRenderedPageBreak/>
        <w:t>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 в пролонгированные сроки.</w:t>
      </w:r>
    </w:p>
    <w:p w:rsidR="00BA6517" w:rsidRPr="009A7171" w:rsidRDefault="00BA6517" w:rsidP="00BA6517">
      <w:pPr>
        <w:tabs>
          <w:tab w:val="left" w:pos="709"/>
        </w:tabs>
        <w:ind w:firstLine="60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Pr="009A7171">
        <w:rPr>
          <w:color w:val="000000"/>
          <w:sz w:val="24"/>
          <w:szCs w:val="24"/>
        </w:rPr>
        <w:t xml:space="preserve">Структура АООП образования обучающихся с умеренной, тяжелой и глубокой умственной отсталостью (интеллектуальными нарушениями), </w:t>
      </w:r>
      <w:r>
        <w:rPr>
          <w:color w:val="000000"/>
          <w:sz w:val="24"/>
          <w:szCs w:val="24"/>
        </w:rPr>
        <w:t>ТМНР</w:t>
      </w:r>
      <w:r w:rsidRPr="009A7171">
        <w:rPr>
          <w:color w:val="000000"/>
          <w:sz w:val="24"/>
          <w:szCs w:val="24"/>
        </w:rPr>
        <w:t xml:space="preserve"> (вариант </w:t>
      </w:r>
      <w:r>
        <w:rPr>
          <w:color w:val="000000"/>
          <w:sz w:val="24"/>
          <w:szCs w:val="24"/>
        </w:rPr>
        <w:t>2</w:t>
      </w:r>
      <w:r w:rsidRPr="009A7171">
        <w:rPr>
          <w:color w:val="000000"/>
          <w:sz w:val="24"/>
          <w:szCs w:val="24"/>
        </w:rPr>
        <w:t xml:space="preserve">) включает </w:t>
      </w:r>
      <w:r w:rsidRPr="009A7171">
        <w:rPr>
          <w:b/>
          <w:color w:val="000000"/>
          <w:sz w:val="24"/>
          <w:szCs w:val="24"/>
        </w:rPr>
        <w:t>целевой</w:t>
      </w:r>
      <w:r w:rsidRPr="009A7171">
        <w:rPr>
          <w:color w:val="000000"/>
          <w:sz w:val="24"/>
          <w:szCs w:val="24"/>
        </w:rPr>
        <w:t xml:space="preserve">, </w:t>
      </w:r>
      <w:r w:rsidRPr="009A7171">
        <w:rPr>
          <w:b/>
          <w:color w:val="000000"/>
          <w:sz w:val="24"/>
          <w:szCs w:val="24"/>
        </w:rPr>
        <w:t>содержательный</w:t>
      </w:r>
      <w:r w:rsidRPr="009A7171">
        <w:rPr>
          <w:color w:val="000000"/>
          <w:sz w:val="24"/>
          <w:szCs w:val="24"/>
        </w:rPr>
        <w:t xml:space="preserve"> и </w:t>
      </w:r>
      <w:r w:rsidRPr="009A7171">
        <w:rPr>
          <w:b/>
          <w:color w:val="000000"/>
          <w:sz w:val="24"/>
          <w:szCs w:val="24"/>
        </w:rPr>
        <w:t>организационный</w:t>
      </w:r>
      <w:r w:rsidRPr="009A7171">
        <w:rPr>
          <w:color w:val="000000"/>
          <w:sz w:val="24"/>
          <w:szCs w:val="24"/>
        </w:rPr>
        <w:t xml:space="preserve"> разделы.</w:t>
      </w:r>
    </w:p>
    <w:p w:rsidR="00BA6517" w:rsidRPr="009A7171" w:rsidRDefault="00BA6517" w:rsidP="00BA6517">
      <w:pPr>
        <w:tabs>
          <w:tab w:val="left" w:pos="709"/>
        </w:tabs>
        <w:ind w:firstLine="600"/>
        <w:jc w:val="both"/>
        <w:rPr>
          <w:color w:val="000000"/>
          <w:sz w:val="24"/>
          <w:szCs w:val="24"/>
        </w:rPr>
      </w:pPr>
      <w:r w:rsidRPr="009A7171">
        <w:rPr>
          <w:color w:val="000000"/>
          <w:sz w:val="24"/>
          <w:szCs w:val="24"/>
        </w:rPr>
        <w:t>Целевой раздел определяет общее назначение, цели, задачи и планируемые результаты реализации АООП ОУ, а также способы определения достижения этих целей и результатов.</w:t>
      </w:r>
    </w:p>
    <w:p w:rsidR="00BA6517" w:rsidRPr="009A7171" w:rsidRDefault="00BA6517" w:rsidP="00BA6517">
      <w:pPr>
        <w:tabs>
          <w:tab w:val="left" w:pos="709"/>
        </w:tabs>
        <w:ind w:firstLine="600"/>
        <w:jc w:val="both"/>
        <w:rPr>
          <w:iCs/>
          <w:color w:val="000000"/>
          <w:sz w:val="24"/>
          <w:szCs w:val="24"/>
        </w:rPr>
      </w:pPr>
      <w:r w:rsidRPr="009A7171">
        <w:rPr>
          <w:b/>
          <w:iCs/>
          <w:color w:val="000000"/>
          <w:sz w:val="24"/>
          <w:szCs w:val="24"/>
        </w:rPr>
        <w:t>Целевой раздел</w:t>
      </w:r>
      <w:r w:rsidRPr="009A7171">
        <w:rPr>
          <w:iCs/>
          <w:color w:val="000000"/>
          <w:sz w:val="24"/>
          <w:szCs w:val="24"/>
        </w:rPr>
        <w:t xml:space="preserve"> включает:</w:t>
      </w:r>
    </w:p>
    <w:p w:rsidR="00BA6517" w:rsidRPr="009A7171" w:rsidRDefault="00BA6517" w:rsidP="00BA6517">
      <w:pPr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</w:rPr>
      </w:pPr>
      <w:r w:rsidRPr="009A7171">
        <w:rPr>
          <w:color w:val="000000"/>
          <w:sz w:val="24"/>
          <w:szCs w:val="24"/>
        </w:rPr>
        <w:t>пояснительную записку;</w:t>
      </w:r>
    </w:p>
    <w:p w:rsidR="00BA6517" w:rsidRPr="009A7171" w:rsidRDefault="00BA6517" w:rsidP="00BA6517">
      <w:pPr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</w:rPr>
      </w:pPr>
      <w:r w:rsidRPr="009A7171">
        <w:rPr>
          <w:color w:val="000000"/>
          <w:sz w:val="24"/>
          <w:szCs w:val="24"/>
        </w:rPr>
        <w:t xml:space="preserve">планируемые результаты освоения </w:t>
      </w:r>
      <w:r w:rsidRPr="009402FB">
        <w:rPr>
          <w:color w:val="000000"/>
          <w:sz w:val="24"/>
          <w:szCs w:val="24"/>
        </w:rPr>
        <w:t>обучающи</w:t>
      </w:r>
      <w:r>
        <w:rPr>
          <w:color w:val="000000"/>
          <w:sz w:val="24"/>
          <w:szCs w:val="24"/>
        </w:rPr>
        <w:t>ми</w:t>
      </w:r>
      <w:r w:rsidRPr="009402FB">
        <w:rPr>
          <w:color w:val="000000"/>
          <w:sz w:val="24"/>
          <w:szCs w:val="24"/>
        </w:rPr>
        <w:t>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Pr="009A7171">
        <w:rPr>
          <w:color w:val="000000"/>
          <w:sz w:val="24"/>
          <w:szCs w:val="24"/>
        </w:rPr>
        <w:t xml:space="preserve"> АООП образования;</w:t>
      </w:r>
    </w:p>
    <w:p w:rsidR="00BA6517" w:rsidRPr="009A7171" w:rsidRDefault="00BA6517" w:rsidP="00BA6517">
      <w:pPr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</w:rPr>
      </w:pPr>
      <w:r w:rsidRPr="009A7171">
        <w:rPr>
          <w:color w:val="000000"/>
          <w:sz w:val="24"/>
          <w:szCs w:val="24"/>
        </w:rPr>
        <w:t>систему оценки достижения планируемых результатов освоения АООП образования</w:t>
      </w:r>
      <w:r w:rsidRPr="009402FB">
        <w:t xml:space="preserve"> </w:t>
      </w:r>
      <w:r w:rsidRPr="009402FB">
        <w:rPr>
          <w:color w:val="000000"/>
          <w:sz w:val="24"/>
          <w:szCs w:val="24"/>
        </w:rPr>
        <w:t>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Pr="009A7171">
        <w:rPr>
          <w:color w:val="000000"/>
          <w:sz w:val="24"/>
          <w:szCs w:val="24"/>
        </w:rPr>
        <w:t>.</w:t>
      </w:r>
    </w:p>
    <w:p w:rsidR="00BA6517" w:rsidRPr="009A7171" w:rsidRDefault="00BA6517" w:rsidP="00BA6517">
      <w:pPr>
        <w:tabs>
          <w:tab w:val="left" w:pos="709"/>
        </w:tabs>
        <w:ind w:firstLine="600"/>
        <w:jc w:val="both"/>
        <w:rPr>
          <w:color w:val="000000"/>
          <w:sz w:val="24"/>
          <w:szCs w:val="24"/>
        </w:rPr>
      </w:pPr>
      <w:r w:rsidRPr="009A7171">
        <w:rPr>
          <w:b/>
          <w:iCs/>
          <w:color w:val="000000"/>
          <w:sz w:val="24"/>
          <w:szCs w:val="24"/>
        </w:rPr>
        <w:t>Содержательный раздел</w:t>
      </w:r>
      <w:r w:rsidRPr="009A7171">
        <w:rPr>
          <w:color w:val="000000"/>
          <w:sz w:val="24"/>
          <w:szCs w:val="24"/>
        </w:rPr>
        <w:t xml:space="preserve"> определяет общее содержание образования обучающихся </w:t>
      </w:r>
      <w:r w:rsidRPr="009402FB">
        <w:rPr>
          <w:color w:val="000000"/>
          <w:sz w:val="24"/>
          <w:szCs w:val="24"/>
        </w:rPr>
        <w:t xml:space="preserve">с умеренной, тяжелой и глубокой умственной отсталостью (интеллектуальными нарушениями), </w:t>
      </w:r>
      <w:r>
        <w:rPr>
          <w:color w:val="000000"/>
          <w:sz w:val="24"/>
          <w:szCs w:val="24"/>
        </w:rPr>
        <w:t>ТМНР</w:t>
      </w:r>
      <w:r w:rsidRPr="009A7171">
        <w:rPr>
          <w:color w:val="000000"/>
          <w:sz w:val="24"/>
          <w:szCs w:val="24"/>
        </w:rPr>
        <w:t xml:space="preserve"> (вариант </w:t>
      </w:r>
      <w:r>
        <w:rPr>
          <w:color w:val="000000"/>
          <w:sz w:val="24"/>
          <w:szCs w:val="24"/>
        </w:rPr>
        <w:t>2</w:t>
      </w:r>
      <w:r w:rsidRPr="009A7171">
        <w:rPr>
          <w:color w:val="000000"/>
          <w:sz w:val="24"/>
          <w:szCs w:val="24"/>
        </w:rPr>
        <w:t>) и включает следующие программы, ориентированные на достижение личностных и предметных результатов:</w:t>
      </w:r>
    </w:p>
    <w:p w:rsidR="00BA6517" w:rsidRPr="00842150" w:rsidRDefault="00BA6517" w:rsidP="00BA6517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842150">
        <w:rPr>
          <w:sz w:val="24"/>
          <w:szCs w:val="24"/>
        </w:rPr>
        <w:t>программу формирования базовых учебных действий;</w:t>
      </w:r>
    </w:p>
    <w:p w:rsidR="00BA6517" w:rsidRPr="00842150" w:rsidRDefault="00BA6517" w:rsidP="00BA6517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842150">
        <w:rPr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BA6517" w:rsidRPr="00842150" w:rsidRDefault="00BA6517" w:rsidP="00BA6517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842150">
        <w:rPr>
          <w:sz w:val="24"/>
          <w:szCs w:val="24"/>
        </w:rPr>
        <w:t>программу нравственного развития;</w:t>
      </w:r>
    </w:p>
    <w:p w:rsidR="00BA6517" w:rsidRPr="00842150" w:rsidRDefault="00BA6517" w:rsidP="00BA6517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842150">
        <w:rPr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BA6517" w:rsidRPr="00842150" w:rsidRDefault="00BA6517" w:rsidP="00BA6517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842150">
        <w:rPr>
          <w:sz w:val="24"/>
          <w:szCs w:val="24"/>
        </w:rPr>
        <w:t>программу внеурочной деятельности;</w:t>
      </w:r>
    </w:p>
    <w:p w:rsidR="00BA6517" w:rsidRPr="00842150" w:rsidRDefault="00BA6517" w:rsidP="00BA6517">
      <w:pPr>
        <w:numPr>
          <w:ilvl w:val="0"/>
          <w:numId w:val="2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842150">
        <w:rPr>
          <w:sz w:val="24"/>
          <w:szCs w:val="24"/>
        </w:rPr>
        <w:t>программу сотрудничества с семьей.</w:t>
      </w:r>
    </w:p>
    <w:p w:rsidR="00BA6517" w:rsidRPr="009A7171" w:rsidRDefault="00BA6517" w:rsidP="00BA6517">
      <w:pPr>
        <w:tabs>
          <w:tab w:val="left" w:pos="709"/>
        </w:tabs>
        <w:ind w:firstLine="600"/>
        <w:jc w:val="both"/>
        <w:rPr>
          <w:color w:val="000000"/>
          <w:sz w:val="24"/>
          <w:szCs w:val="24"/>
        </w:rPr>
      </w:pPr>
      <w:r w:rsidRPr="009A7171">
        <w:rPr>
          <w:b/>
          <w:iCs/>
          <w:color w:val="000000"/>
          <w:sz w:val="24"/>
          <w:szCs w:val="24"/>
        </w:rPr>
        <w:t>Организационный раздел</w:t>
      </w:r>
      <w:r w:rsidRPr="009A7171">
        <w:rPr>
          <w:color w:val="000000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АООП организацией.</w:t>
      </w:r>
    </w:p>
    <w:p w:rsidR="00BA6517" w:rsidRPr="009A7171" w:rsidRDefault="00BA6517" w:rsidP="00BA6517">
      <w:pPr>
        <w:tabs>
          <w:tab w:val="left" w:pos="709"/>
        </w:tabs>
        <w:ind w:firstLine="600"/>
        <w:jc w:val="both"/>
        <w:rPr>
          <w:color w:val="000000"/>
          <w:sz w:val="24"/>
          <w:szCs w:val="24"/>
        </w:rPr>
      </w:pPr>
      <w:r w:rsidRPr="009A7171">
        <w:rPr>
          <w:color w:val="000000"/>
          <w:sz w:val="24"/>
          <w:szCs w:val="24"/>
        </w:rPr>
        <w:t>Организационный раздел включает:</w:t>
      </w:r>
    </w:p>
    <w:p w:rsidR="00BA6517" w:rsidRPr="009A7171" w:rsidRDefault="00BA6517" w:rsidP="00BA6517">
      <w:pPr>
        <w:numPr>
          <w:ilvl w:val="0"/>
          <w:numId w:val="4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</w:rPr>
      </w:pPr>
      <w:r w:rsidRPr="009A7171">
        <w:rPr>
          <w:color w:val="000000"/>
          <w:sz w:val="24"/>
          <w:szCs w:val="24"/>
        </w:rPr>
        <w:t>учебный план, включающий календарный график организации учебного процесса;</w:t>
      </w:r>
    </w:p>
    <w:p w:rsidR="00BA6517" w:rsidRPr="00BA6517" w:rsidRDefault="00BA6517" w:rsidP="00BA6517">
      <w:pPr>
        <w:numPr>
          <w:ilvl w:val="0"/>
          <w:numId w:val="4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систему</w:t>
      </w:r>
      <w:r w:rsidRPr="00842150">
        <w:rPr>
          <w:color w:val="000000"/>
          <w:sz w:val="24"/>
          <w:szCs w:val="24"/>
        </w:rPr>
        <w:t xml:space="preserve"> условий реализации,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Pr="009A7171">
        <w:rPr>
          <w:color w:val="000000"/>
          <w:sz w:val="24"/>
          <w:szCs w:val="24"/>
        </w:rPr>
        <w:t>.</w:t>
      </w:r>
    </w:p>
    <w:p w:rsidR="00BA6517" w:rsidRDefault="00BA6517" w:rsidP="00BA6517">
      <w:pPr>
        <w:tabs>
          <w:tab w:val="left" w:pos="709"/>
        </w:tabs>
        <w:jc w:val="both"/>
      </w:pPr>
      <w:r w:rsidRPr="009A7171">
        <w:rPr>
          <w:color w:val="000000"/>
          <w:sz w:val="24"/>
          <w:szCs w:val="24"/>
        </w:rPr>
        <w:tab/>
        <w:t xml:space="preserve">Сроки реализации АООП </w:t>
      </w:r>
      <w:r w:rsidRPr="004033C0">
        <w:rPr>
          <w:color w:val="000000"/>
          <w:sz w:val="24"/>
          <w:szCs w:val="24"/>
        </w:rPr>
        <w:t xml:space="preserve">образования обучающихся с умеренной, тяжелой и глубокой умственной отсталостью (интеллектуальными нарушениями), ТМНР (вариант 2) </w:t>
      </w:r>
      <w:r w:rsidRPr="009A7171">
        <w:rPr>
          <w:color w:val="000000"/>
          <w:sz w:val="24"/>
          <w:szCs w:val="24"/>
        </w:rPr>
        <w:t xml:space="preserve">составляет </w:t>
      </w:r>
      <w:r>
        <w:rPr>
          <w:color w:val="000000"/>
          <w:sz w:val="24"/>
          <w:szCs w:val="24"/>
        </w:rPr>
        <w:t>13</w:t>
      </w:r>
      <w:r w:rsidRPr="009A7171">
        <w:rPr>
          <w:color w:val="000000"/>
          <w:sz w:val="24"/>
          <w:szCs w:val="24"/>
          <w:vertAlign w:val="superscript"/>
        </w:rPr>
        <w:t xml:space="preserve"> </w:t>
      </w:r>
      <w:r w:rsidRPr="009A7171">
        <w:rPr>
          <w:color w:val="000000"/>
          <w:sz w:val="24"/>
          <w:szCs w:val="24"/>
        </w:rPr>
        <w:t>лет</w:t>
      </w:r>
      <w:r>
        <w:rPr>
          <w:color w:val="000000"/>
          <w:sz w:val="24"/>
          <w:szCs w:val="24"/>
        </w:rPr>
        <w:t>, с обязательным введением 1 дополнительного класса.</w:t>
      </w:r>
      <w:r w:rsidRPr="004033C0">
        <w:t xml:space="preserve"> </w:t>
      </w:r>
    </w:p>
    <w:p w:rsidR="00BA6517" w:rsidRPr="004033C0" w:rsidRDefault="00BA6517" w:rsidP="00BA6517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tab/>
      </w:r>
      <w:r w:rsidRPr="004033C0">
        <w:rPr>
          <w:color w:val="000000"/>
          <w:sz w:val="24"/>
          <w:szCs w:val="24"/>
        </w:rPr>
        <w:t>Таким образом, в реализации АООП может быть выделено два этапа:</w:t>
      </w:r>
    </w:p>
    <w:p w:rsidR="00BA6517" w:rsidRPr="004033C0" w:rsidRDefault="00BA6517" w:rsidP="00BA6517">
      <w:pPr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4033C0">
        <w:rPr>
          <w:color w:val="000000"/>
          <w:sz w:val="24"/>
          <w:szCs w:val="24"/>
        </w:rPr>
        <w:t>I этап - (</w:t>
      </w:r>
      <w:r>
        <w:rPr>
          <w:color w:val="000000"/>
          <w:sz w:val="24"/>
          <w:szCs w:val="24"/>
        </w:rPr>
        <w:t>первый дополнительный класс)</w:t>
      </w:r>
      <w:r w:rsidRPr="004033C0">
        <w:rPr>
          <w:color w:val="000000"/>
          <w:sz w:val="24"/>
          <w:szCs w:val="24"/>
        </w:rPr>
        <w:t xml:space="preserve"> 1-4 классы;</w:t>
      </w:r>
    </w:p>
    <w:p w:rsidR="00BA6517" w:rsidRPr="004033C0" w:rsidRDefault="00BA6517" w:rsidP="00BA6517">
      <w:pPr>
        <w:numPr>
          <w:ilvl w:val="0"/>
          <w:numId w:val="7"/>
        </w:numPr>
        <w:autoSpaceDE/>
        <w:autoSpaceDN/>
        <w:jc w:val="both"/>
        <w:rPr>
          <w:color w:val="000000"/>
          <w:sz w:val="24"/>
          <w:szCs w:val="24"/>
        </w:rPr>
      </w:pPr>
      <w:r w:rsidRPr="004033C0">
        <w:rPr>
          <w:color w:val="000000"/>
          <w:sz w:val="24"/>
          <w:szCs w:val="24"/>
        </w:rPr>
        <w:t>II этап - 5-12 классы.</w:t>
      </w:r>
    </w:p>
    <w:p w:rsidR="00BA6517" w:rsidRPr="009A7171" w:rsidRDefault="00BA6517" w:rsidP="00BA6517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</w:t>
      </w:r>
      <w:r w:rsidRPr="004033C0">
        <w:rPr>
          <w:color w:val="000000"/>
          <w:sz w:val="24"/>
          <w:szCs w:val="24"/>
        </w:rPr>
        <w:t xml:space="preserve"> МБОУ </w:t>
      </w:r>
      <w:r>
        <w:rPr>
          <w:color w:val="000000"/>
          <w:sz w:val="24"/>
          <w:szCs w:val="24"/>
        </w:rPr>
        <w:t>«</w:t>
      </w:r>
      <w:r w:rsidRPr="004033C0">
        <w:rPr>
          <w:color w:val="000000"/>
          <w:sz w:val="24"/>
          <w:szCs w:val="24"/>
        </w:rPr>
        <w:t>Североморская школа полного дня</w:t>
      </w:r>
      <w:r>
        <w:rPr>
          <w:color w:val="000000"/>
          <w:sz w:val="24"/>
          <w:szCs w:val="24"/>
        </w:rPr>
        <w:t>»</w:t>
      </w:r>
      <w:r w:rsidRPr="004033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2019-2020 учебном году реализуется только I этап. </w:t>
      </w:r>
      <w:r w:rsidRPr="004033C0">
        <w:rPr>
          <w:color w:val="000000"/>
          <w:sz w:val="24"/>
          <w:szCs w:val="24"/>
        </w:rPr>
        <w:t>Обучение по АООП ФГОС обучающихся с умственной отсталостью (интеллектуальными нарушениями) (вариант 2) вводится с первого дополнительного класса. Основанием для перевода, обучающегося из класса в класс является его возраст.</w:t>
      </w:r>
    </w:p>
    <w:p w:rsidR="00BA6517" w:rsidRDefault="00BA6517" w:rsidP="00BA6517">
      <w:pPr>
        <w:tabs>
          <w:tab w:val="left" w:pos="709"/>
        </w:tabs>
        <w:jc w:val="center"/>
        <w:rPr>
          <w:rFonts w:eastAsia="Calibri"/>
          <w:sz w:val="24"/>
          <w:szCs w:val="24"/>
        </w:rPr>
      </w:pPr>
      <w:r w:rsidRPr="00F24FE1">
        <w:rPr>
          <w:rFonts w:eastAsia="Calibri"/>
          <w:b/>
          <w:sz w:val="24"/>
          <w:szCs w:val="24"/>
        </w:rPr>
        <w:t xml:space="preserve">Принципы и подходы к формированию </w:t>
      </w:r>
      <w:r>
        <w:rPr>
          <w:rFonts w:eastAsia="Calibri"/>
          <w:b/>
          <w:sz w:val="24"/>
          <w:szCs w:val="24"/>
        </w:rPr>
        <w:t>АООП</w:t>
      </w:r>
    </w:p>
    <w:p w:rsidR="00BA6517" w:rsidRPr="006E2BA3" w:rsidRDefault="00BA6517" w:rsidP="00BA6517">
      <w:pPr>
        <w:tabs>
          <w:tab w:val="left" w:pos="709"/>
          <w:tab w:val="left" w:pos="2385"/>
        </w:tabs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E2BA3">
        <w:rPr>
          <w:rFonts w:eastAsia="Calibri"/>
          <w:sz w:val="24"/>
          <w:szCs w:val="24"/>
        </w:rPr>
        <w:t xml:space="preserve">Из-за системных нарушений развития, обучающихся с умеренной, тяжелой, глубокой умственной отсталостью и с ТМНР для данной категории детей показан индивидуальный уровень итогового результата общего образования. Благодаря обозначенному в ФГОС варианту образования все обучающиеся, вне зависимости от тяжести состояния, включаются в образовательное пространство, где принципы организации предметно-развивающей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</w:t>
      </w:r>
      <w:r w:rsidRPr="006E2BA3">
        <w:rPr>
          <w:rFonts w:eastAsia="Calibri"/>
          <w:sz w:val="24"/>
          <w:szCs w:val="24"/>
        </w:rPr>
        <w:lastRenderedPageBreak/>
        <w:t xml:space="preserve">индивидуальными возможностями и особыми образовательными потребностями ребенка. </w:t>
      </w:r>
    </w:p>
    <w:p w:rsidR="00BA6517" w:rsidRPr="006E2BA3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E2BA3">
        <w:rPr>
          <w:rFonts w:eastAsia="Calibri"/>
          <w:sz w:val="24"/>
          <w:szCs w:val="24"/>
        </w:rPr>
        <w:t>Итоговые достижения обучающихся с умеренной, тяжелой, глубокой умственной отсталостью, с ТМНР (вариант 2) принципиально отличаются от требований к итоговым достижениям детей с легкой умственной отсталостью (вариант 1). Они определяются индивидуальными возможностями ребенка и тем, что его образование нацелено на максимальное развитие жизненной компетенции. Овладение знаниями, умениями и навыками в различных образовательных областях (</w:t>
      </w:r>
      <w:r>
        <w:rPr>
          <w:rFonts w:eastAsia="Calibri"/>
          <w:sz w:val="24"/>
          <w:szCs w:val="24"/>
        </w:rPr>
        <w:t>«</w:t>
      </w:r>
      <w:r w:rsidRPr="006E2BA3">
        <w:rPr>
          <w:rFonts w:eastAsia="Calibri"/>
          <w:sz w:val="24"/>
          <w:szCs w:val="24"/>
        </w:rPr>
        <w:t>академический</w:t>
      </w:r>
      <w:r>
        <w:rPr>
          <w:rFonts w:eastAsia="Calibri"/>
          <w:sz w:val="24"/>
          <w:szCs w:val="24"/>
        </w:rPr>
        <w:t>»</w:t>
      </w:r>
      <w:r w:rsidRPr="006E2BA3">
        <w:rPr>
          <w:rFonts w:eastAsia="Calibri"/>
          <w:sz w:val="24"/>
          <w:szCs w:val="24"/>
        </w:rPr>
        <w:t xml:space="preserve"> компонент) регламентируется рамками полезных и необходимых инструментов 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</w:t>
      </w:r>
      <w:r>
        <w:rPr>
          <w:rFonts w:eastAsia="Calibri"/>
          <w:sz w:val="24"/>
          <w:szCs w:val="24"/>
        </w:rPr>
        <w:t>«</w:t>
      </w:r>
      <w:r w:rsidRPr="006E2BA3">
        <w:rPr>
          <w:rFonts w:eastAsia="Calibri"/>
          <w:sz w:val="24"/>
          <w:szCs w:val="24"/>
        </w:rPr>
        <w:t>жизненной компетенции</w:t>
      </w:r>
      <w:r>
        <w:rPr>
          <w:rFonts w:eastAsia="Calibri"/>
          <w:sz w:val="24"/>
          <w:szCs w:val="24"/>
        </w:rPr>
        <w:t>»</w:t>
      </w:r>
      <w:r w:rsidRPr="006E2BA3">
        <w:rPr>
          <w:rFonts w:eastAsia="Calibri"/>
          <w:sz w:val="24"/>
          <w:szCs w:val="24"/>
        </w:rPr>
        <w:t xml:space="preserve">) готовят обучающегося к использованию приобретенных в процессе образования умений для активной жизни в семье и обществе. </w:t>
      </w:r>
    </w:p>
    <w:p w:rsidR="00BA6517" w:rsidRPr="006E2BA3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E2BA3">
        <w:rPr>
          <w:rFonts w:eastAsia="Calibri"/>
          <w:sz w:val="24"/>
          <w:szCs w:val="24"/>
        </w:rPr>
        <w:t xml:space="preserve">Особые образовательные потребности детей с умеренной, тяжелой, глубокой умственной отсталостью, с ТМНР диктуют необходимость разработки специальной индивидуальной программы развития для их обучения и воспитания.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E2BA3">
        <w:rPr>
          <w:rFonts w:eastAsia="Calibri"/>
          <w:sz w:val="24"/>
          <w:szCs w:val="24"/>
        </w:rPr>
        <w:t>Специальная индивидуальная программа развития (СИПР) разрабатывается на основе адаптированной основной общеобразовательной программы и нацелена на образование детей с умеренной, тяжелой, глубокой умственной отсталостью, с 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7539E7">
        <w:rPr>
          <w:rFonts w:eastAsia="Calibri"/>
          <w:b/>
          <w:sz w:val="24"/>
          <w:szCs w:val="24"/>
        </w:rPr>
        <w:t>Структура специальной индивидуальной программы развития включает:</w:t>
      </w:r>
      <w:r w:rsidRPr="006C4D30">
        <w:rPr>
          <w:rFonts w:eastAsia="Calibri"/>
          <w:sz w:val="24"/>
          <w:szCs w:val="24"/>
        </w:rPr>
        <w:t xml:space="preserve"> общие сведения о ребёнке;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индивидуальный учебный план; содержание образования в условиях организации и семьи; организация реализации потребности в уходе и присмотре; перечень специалистов, участвующих в разработке и реализации СИПР; перечень возможных задач, мероприятий и форм сотрудничества организации и семьи обучающегося; перечень необходимых технических средств и дидактических материалов; средства мониторинга и оценки динамики обучения. Кроме того, программа может иметь приложение, включающее задания и рекомендации для их выполнения ребёнком в домашних условиях.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ab/>
        <w:t xml:space="preserve">I. Общие сведения содержат персональные данные о ребенке и его родителях;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ab/>
        <w:t xml:space="preserve">II. Характеристика ребенка составляется на основе психолого-педагогического обследования ребенка, проводимого специалистами образовательной организации, с целью оценки актуального состояния </w:t>
      </w:r>
      <w:proofErr w:type="gramStart"/>
      <w:r w:rsidRPr="006C4D30">
        <w:rPr>
          <w:rFonts w:eastAsia="Calibri"/>
          <w:sz w:val="24"/>
          <w:szCs w:val="24"/>
        </w:rPr>
        <w:t>развития</w:t>
      </w:r>
      <w:proofErr w:type="gramEnd"/>
      <w:r w:rsidRPr="006C4D30">
        <w:rPr>
          <w:rFonts w:eastAsia="Calibri"/>
          <w:sz w:val="24"/>
          <w:szCs w:val="24"/>
        </w:rPr>
        <w:t xml:space="preserve"> обучающегося и определения зоны его ближайшего развития.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ab/>
        <w:t xml:space="preserve">Характеристика отражает: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1) бытовые условия семьи, оценку отношения членов семьи к образованию ребенка;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2) заключение ПМПК;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3) данные о физическом здоровье, двигательном и сенсорном развитии ребенка;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4) особенности проявления познавательных процессов: восприятий, внимания, памяти, мышления;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5) состояние </w:t>
      </w:r>
      <w:proofErr w:type="spellStart"/>
      <w:r w:rsidRPr="006C4D30">
        <w:rPr>
          <w:rFonts w:eastAsia="Calibri"/>
          <w:sz w:val="24"/>
          <w:szCs w:val="24"/>
        </w:rPr>
        <w:t>сформированности</w:t>
      </w:r>
      <w:proofErr w:type="spellEnd"/>
      <w:r w:rsidRPr="006C4D30">
        <w:rPr>
          <w:rFonts w:eastAsia="Calibri"/>
          <w:sz w:val="24"/>
          <w:szCs w:val="24"/>
        </w:rPr>
        <w:t xml:space="preserve"> устной речи и речемыслительных операций;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6) </w:t>
      </w:r>
      <w:r w:rsidRPr="006C4D30">
        <w:rPr>
          <w:rFonts w:eastAsia="Calibri"/>
          <w:sz w:val="24"/>
          <w:szCs w:val="24"/>
        </w:rPr>
        <w:t xml:space="preserve">характеристика поведенческих и эмоциональных реакций ребенка, наблюдаемых специалистами; характерологические особенности личности ребенка (со слов родителей);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7) сформированность социально значимых навыков, умений: коммуникативные возможности, игра, интеллектуальные умения: счет, письмо, чтение, содержание представлений об окружающих предметах, явлениях, самообслуживание, предметно-практическая деятельность;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8) потребность в уходе и присмотре. Необходимый объем помощи со стороны </w:t>
      </w:r>
      <w:r w:rsidRPr="006C4D30">
        <w:rPr>
          <w:rFonts w:eastAsia="Calibri"/>
          <w:sz w:val="24"/>
          <w:szCs w:val="24"/>
        </w:rPr>
        <w:lastRenderedPageBreak/>
        <w:t xml:space="preserve">окружающих: полная/частичная, постоянная/эпизодическая;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9) 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ab/>
        <w:t xml:space="preserve">III. Индивидуальный учебный план отражает учебные предметы, коррекционные занятия, внеурочную деятельность, соответствующие уровню актуального развития ребенка, и устанавливает объем недельной нагрузки на обучающегося.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ab/>
        <w:t xml:space="preserve">IV. Содержание образования СИПР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развития; формирования экологической культуры, </w:t>
      </w:r>
      <w:r>
        <w:rPr>
          <w:rFonts w:eastAsia="Calibri"/>
          <w:sz w:val="24"/>
          <w:szCs w:val="24"/>
        </w:rPr>
        <w:t xml:space="preserve">здорового и безопасного образа </w:t>
      </w:r>
      <w:r w:rsidRPr="006C4D30">
        <w:rPr>
          <w:rFonts w:eastAsia="Calibri"/>
          <w:sz w:val="24"/>
          <w:szCs w:val="24"/>
        </w:rPr>
        <w:t xml:space="preserve">жизни обучающихся; внеурочной деятельности; сотрудничества организации и семьи обучающегося). Задачи формулируются в качестве возможных (ожидаемых) результатов обучения и воспитания ребенка на определенный учебный период (или год).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ab/>
        <w:t xml:space="preserve">V. Необходимым условием реализации специальной индивидуальной программы развития для ряда обучающихся является организация ухода (кормление, одевание/раздевание, совершение гигиенических процедур) и присмотра.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(п. 34 ст. 2 Федерального закона от 29 декабря 2012 г. № 273-ФЗ </w:t>
      </w:r>
      <w:r>
        <w:rPr>
          <w:rFonts w:eastAsia="Calibri"/>
          <w:sz w:val="24"/>
          <w:szCs w:val="24"/>
        </w:rPr>
        <w:t>«</w:t>
      </w:r>
      <w:r w:rsidRPr="006C4D30">
        <w:rPr>
          <w:rFonts w:eastAsia="Calibri"/>
          <w:sz w:val="24"/>
          <w:szCs w:val="24"/>
        </w:rPr>
        <w:t>Об образовании в Российской Федерации</w:t>
      </w:r>
      <w:r>
        <w:rPr>
          <w:rFonts w:eastAsia="Calibri"/>
          <w:sz w:val="24"/>
          <w:szCs w:val="24"/>
        </w:rPr>
        <w:t>»</w:t>
      </w:r>
      <w:r w:rsidRPr="006C4D30">
        <w:rPr>
          <w:rFonts w:eastAsia="Calibri"/>
          <w:sz w:val="24"/>
          <w:szCs w:val="24"/>
        </w:rPr>
        <w:t>). Уход предполагает выполнение следующей деятельности: уход за телом (обтирание влажными салфетками, подмывание, смена подгузника, мытье рук, лица, тела, чиста зубов и др.); выполнение назначений врача по приему лекарств; кормление и/или помощь в приеме пищи; сопровождение ребенка в туалете, высаживание на унитаз в соответствии с индивидуальным графиком; раздевание и одевание ребенка, оказание необходимой помощи в раздевании и одевании ребенка; контроль внешнего вида ребенка (чистота, опрятность); придание правильной позы ребенку (с целью профилактики порочных состояний), смена положений тела в течение учебного дня, в том числе с использованием ТСР (</w:t>
      </w:r>
      <w:proofErr w:type="spellStart"/>
      <w:r w:rsidRPr="006C4D30">
        <w:rPr>
          <w:rFonts w:eastAsia="Calibri"/>
          <w:sz w:val="24"/>
          <w:szCs w:val="24"/>
        </w:rPr>
        <w:t>вертикализатор</w:t>
      </w:r>
      <w:proofErr w:type="spellEnd"/>
      <w:r w:rsidRPr="006C4D30">
        <w:rPr>
          <w:rFonts w:eastAsia="Calibri"/>
          <w:sz w:val="24"/>
          <w:szCs w:val="24"/>
        </w:rPr>
        <w:t xml:space="preserve">, кресло-коляска, ходунки, подъемник и др.). </w:t>
      </w:r>
    </w:p>
    <w:p w:rsidR="00BA6517" w:rsidRDefault="00BA6517" w:rsidP="00BA651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C4D30">
        <w:rPr>
          <w:rFonts w:eastAsia="Calibri"/>
          <w:sz w:val="24"/>
          <w:szCs w:val="24"/>
        </w:rPr>
        <w:t>Присмотр необходим для обеспечения безопасности обучающихся, сохранности материальных ценностей. Необходимость в присмотре возникает, например, когда у ребенка наблюдаются проблемы поведения вследствие РАС, нарушен</w:t>
      </w:r>
      <w:r>
        <w:rPr>
          <w:rFonts w:eastAsia="Calibri"/>
          <w:sz w:val="24"/>
          <w:szCs w:val="24"/>
        </w:rPr>
        <w:t xml:space="preserve">ий эмоционально-волевой сферы: </w:t>
      </w:r>
    </w:p>
    <w:p w:rsidR="00BA6517" w:rsidRDefault="00BA6517" w:rsidP="00BA6517">
      <w:pPr>
        <w:widowControl/>
        <w:numPr>
          <w:ilvl w:val="0"/>
          <w:numId w:val="8"/>
        </w:numPr>
        <w:autoSpaceDE/>
        <w:autoSpaceDN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>агрессия (в отношении людей и</w:t>
      </w:r>
      <w:r>
        <w:rPr>
          <w:rFonts w:eastAsia="Calibri"/>
          <w:sz w:val="24"/>
          <w:szCs w:val="24"/>
        </w:rPr>
        <w:t xml:space="preserve">/или предметов), </w:t>
      </w:r>
      <w:proofErr w:type="spellStart"/>
      <w:r>
        <w:rPr>
          <w:rFonts w:eastAsia="Calibri"/>
          <w:sz w:val="24"/>
          <w:szCs w:val="24"/>
        </w:rPr>
        <w:t>самоагрессия</w:t>
      </w:r>
      <w:proofErr w:type="spellEnd"/>
      <w:r>
        <w:rPr>
          <w:rFonts w:eastAsia="Calibri"/>
          <w:sz w:val="24"/>
          <w:szCs w:val="24"/>
        </w:rPr>
        <w:t xml:space="preserve">; </w:t>
      </w:r>
    </w:p>
    <w:p w:rsidR="00BA6517" w:rsidRDefault="00BA6517" w:rsidP="00BA6517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полевое поведение; </w:t>
      </w:r>
    </w:p>
    <w:p w:rsidR="00BA6517" w:rsidRDefault="00BA6517" w:rsidP="00BA6517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>проблемы поведения вследствие трудностей освоения общепринятых норм и правил поведения (оставление класса, выход из школы без п</w:t>
      </w:r>
      <w:r>
        <w:rPr>
          <w:rFonts w:eastAsia="Calibri"/>
          <w:sz w:val="24"/>
          <w:szCs w:val="24"/>
        </w:rPr>
        <w:t xml:space="preserve">редупреждения взрослых и др.); </w:t>
      </w:r>
    </w:p>
    <w:p w:rsidR="00BA6517" w:rsidRPr="006C4D30" w:rsidRDefault="00BA6517" w:rsidP="00BA6517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в случаях эпилепсии, других сопутствующих нарушений (соматические, неврологические и т.д.), в тех ситуациях, когда ребенок использует предметы не по назначению (например, для оральной стимуляции), что вызывает угрозу </w:t>
      </w:r>
      <w:proofErr w:type="spellStart"/>
      <w:r w:rsidRPr="006C4D30">
        <w:rPr>
          <w:rFonts w:eastAsia="Calibri"/>
          <w:sz w:val="24"/>
          <w:szCs w:val="24"/>
        </w:rPr>
        <w:t>травмирования</w:t>
      </w:r>
      <w:proofErr w:type="spellEnd"/>
      <w:r w:rsidRPr="006C4D30">
        <w:rPr>
          <w:rFonts w:eastAsia="Calibri"/>
          <w:sz w:val="24"/>
          <w:szCs w:val="24"/>
        </w:rPr>
        <w:t xml:space="preserve"> ребенка или повреждение, либо утрату предмета.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ab/>
        <w:t xml:space="preserve">Задачи и мероприятия по уходу и присмотру включаются в СИПР и выполняются в соответствии с индивидуальным расписанием ухода и потребностью в присмотре, которые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 xml:space="preserve">отражаются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ab/>
        <w:t xml:space="preserve">VI. Специалисты, участвующие в реализации СИПР.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ab/>
        <w:t xml:space="preserve">VII. Программа сотрудничества специалистов с семьей обучающегося включает задачи, направленные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семьи. </w:t>
      </w:r>
    </w:p>
    <w:p w:rsidR="00BA6517" w:rsidRPr="006C4D30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tab/>
        <w:t xml:space="preserve">VIII. Перечень необходимых технических средств общего и индивидуального назначения, дидактических материалов, индивидуальные средства реабилитации, необходимых для реализации СИПР. </w:t>
      </w:r>
    </w:p>
    <w:p w:rsidR="004B3110" w:rsidRPr="00BA6517" w:rsidRDefault="00BA6517" w:rsidP="00BA6517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C4D30">
        <w:rPr>
          <w:rFonts w:eastAsia="Calibri"/>
          <w:sz w:val="24"/>
          <w:szCs w:val="24"/>
        </w:rPr>
        <w:lastRenderedPageBreak/>
        <w:tab/>
        <w:t xml:space="preserve">IX. Средства мониторинга и оценки динамики обучения.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Pr="006C4D30">
        <w:rPr>
          <w:rFonts w:eastAsia="Calibri"/>
          <w:sz w:val="24"/>
          <w:szCs w:val="24"/>
        </w:rPr>
        <w:t>сформированности</w:t>
      </w:r>
      <w:proofErr w:type="spellEnd"/>
      <w:r w:rsidRPr="006C4D30">
        <w:rPr>
          <w:rFonts w:eastAsia="Calibri"/>
          <w:sz w:val="24"/>
          <w:szCs w:val="24"/>
        </w:rPr>
        <w:t xml:space="preserve"> представлений, действий/операций, внесенных в СИПР. Например, </w:t>
      </w:r>
      <w:r>
        <w:rPr>
          <w:rFonts w:eastAsia="Calibri"/>
          <w:sz w:val="24"/>
          <w:szCs w:val="24"/>
        </w:rPr>
        <w:t>«</w:t>
      </w:r>
      <w:r w:rsidRPr="006C4D30">
        <w:rPr>
          <w:rFonts w:eastAsia="Calibri"/>
          <w:sz w:val="24"/>
          <w:szCs w:val="24"/>
        </w:rPr>
        <w:t>выполняет действие самостоятельно</w:t>
      </w:r>
      <w:r>
        <w:rPr>
          <w:rFonts w:eastAsia="Calibri"/>
          <w:sz w:val="24"/>
          <w:szCs w:val="24"/>
        </w:rPr>
        <w:t>»</w:t>
      </w:r>
      <w:r w:rsidRPr="006C4D30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«</w:t>
      </w:r>
      <w:r w:rsidRPr="006C4D30">
        <w:rPr>
          <w:rFonts w:eastAsia="Calibri"/>
          <w:sz w:val="24"/>
          <w:szCs w:val="24"/>
        </w:rPr>
        <w:t>выполняет действие по инструкции</w:t>
      </w:r>
      <w:r>
        <w:rPr>
          <w:rFonts w:eastAsia="Calibri"/>
          <w:sz w:val="24"/>
          <w:szCs w:val="24"/>
        </w:rPr>
        <w:t>»</w:t>
      </w:r>
      <w:r w:rsidRPr="006C4D30">
        <w:rPr>
          <w:rFonts w:eastAsia="Calibri"/>
          <w:sz w:val="24"/>
          <w:szCs w:val="24"/>
        </w:rPr>
        <w:t xml:space="preserve"> (вербальной или невербальной), </w:t>
      </w:r>
      <w:r>
        <w:rPr>
          <w:rFonts w:eastAsia="Calibri"/>
          <w:sz w:val="24"/>
          <w:szCs w:val="24"/>
        </w:rPr>
        <w:t>«</w:t>
      </w:r>
      <w:r w:rsidRPr="006C4D30">
        <w:rPr>
          <w:rFonts w:eastAsia="Calibri"/>
          <w:sz w:val="24"/>
          <w:szCs w:val="24"/>
        </w:rPr>
        <w:t>выполняет действие по образцу</w:t>
      </w:r>
      <w:r>
        <w:rPr>
          <w:rFonts w:eastAsia="Calibri"/>
          <w:sz w:val="24"/>
          <w:szCs w:val="24"/>
        </w:rPr>
        <w:t>»</w:t>
      </w:r>
      <w:r w:rsidRPr="006C4D30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«</w:t>
      </w:r>
      <w:r w:rsidRPr="006C4D30">
        <w:rPr>
          <w:rFonts w:eastAsia="Calibri"/>
          <w:sz w:val="24"/>
          <w:szCs w:val="24"/>
        </w:rPr>
        <w:t>выполняет действие с частичной физической помощью</w:t>
      </w:r>
      <w:r>
        <w:rPr>
          <w:rFonts w:eastAsia="Calibri"/>
          <w:sz w:val="24"/>
          <w:szCs w:val="24"/>
        </w:rPr>
        <w:t>»</w:t>
      </w:r>
      <w:r w:rsidRPr="006C4D30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«</w:t>
      </w:r>
      <w:r w:rsidRPr="006C4D30">
        <w:rPr>
          <w:rFonts w:eastAsia="Calibri"/>
          <w:sz w:val="24"/>
          <w:szCs w:val="24"/>
        </w:rPr>
        <w:t>выполняет действие со значительной физической помощью</w:t>
      </w:r>
      <w:r>
        <w:rPr>
          <w:rFonts w:eastAsia="Calibri"/>
          <w:sz w:val="24"/>
          <w:szCs w:val="24"/>
        </w:rPr>
        <w:t>»</w:t>
      </w:r>
      <w:r w:rsidRPr="006C4D30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«</w:t>
      </w:r>
      <w:r w:rsidRPr="006C4D30">
        <w:rPr>
          <w:rFonts w:eastAsia="Calibri"/>
          <w:sz w:val="24"/>
          <w:szCs w:val="24"/>
        </w:rPr>
        <w:t>действие не выполняет</w:t>
      </w:r>
      <w:r>
        <w:rPr>
          <w:rFonts w:eastAsia="Calibri"/>
          <w:sz w:val="24"/>
          <w:szCs w:val="24"/>
        </w:rPr>
        <w:t>»</w:t>
      </w:r>
      <w:r w:rsidRPr="006C4D30">
        <w:rPr>
          <w:rFonts w:eastAsia="Calibri"/>
          <w:sz w:val="24"/>
          <w:szCs w:val="24"/>
        </w:rPr>
        <w:t xml:space="preserve">; представление: </w:t>
      </w:r>
      <w:r>
        <w:rPr>
          <w:rFonts w:eastAsia="Calibri"/>
          <w:sz w:val="24"/>
          <w:szCs w:val="24"/>
        </w:rPr>
        <w:t>«</w:t>
      </w:r>
      <w:r w:rsidRPr="006C4D30">
        <w:rPr>
          <w:rFonts w:eastAsia="Calibri"/>
          <w:sz w:val="24"/>
          <w:szCs w:val="24"/>
        </w:rPr>
        <w:t>узнает объект</w:t>
      </w:r>
      <w:r>
        <w:rPr>
          <w:rFonts w:eastAsia="Calibri"/>
          <w:sz w:val="24"/>
          <w:szCs w:val="24"/>
        </w:rPr>
        <w:t>»</w:t>
      </w:r>
      <w:r w:rsidRPr="006C4D30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«</w:t>
      </w:r>
      <w:r w:rsidRPr="006C4D30">
        <w:rPr>
          <w:rFonts w:eastAsia="Calibri"/>
          <w:sz w:val="24"/>
          <w:szCs w:val="24"/>
        </w:rPr>
        <w:t>не всегда узнает объект</w:t>
      </w:r>
      <w:r>
        <w:rPr>
          <w:rFonts w:eastAsia="Calibri"/>
          <w:sz w:val="24"/>
          <w:szCs w:val="24"/>
        </w:rPr>
        <w:t>»</w:t>
      </w:r>
      <w:r w:rsidRPr="006C4D30">
        <w:rPr>
          <w:rFonts w:eastAsia="Calibri"/>
          <w:sz w:val="24"/>
          <w:szCs w:val="24"/>
        </w:rPr>
        <w:t xml:space="preserve"> (ситуативно), </w:t>
      </w:r>
      <w:r>
        <w:rPr>
          <w:rFonts w:eastAsia="Calibri"/>
          <w:sz w:val="24"/>
          <w:szCs w:val="24"/>
        </w:rPr>
        <w:t>«</w:t>
      </w:r>
      <w:r w:rsidRPr="006C4D30">
        <w:rPr>
          <w:rFonts w:eastAsia="Calibri"/>
          <w:sz w:val="24"/>
          <w:szCs w:val="24"/>
        </w:rPr>
        <w:t>не узнает объект</w:t>
      </w:r>
      <w:r>
        <w:rPr>
          <w:rFonts w:eastAsia="Calibri"/>
          <w:sz w:val="24"/>
          <w:szCs w:val="24"/>
        </w:rPr>
        <w:t>»</w:t>
      </w:r>
      <w:r w:rsidRPr="006C4D30">
        <w:rPr>
          <w:rFonts w:eastAsia="Calibri"/>
          <w:sz w:val="24"/>
          <w:szCs w:val="24"/>
        </w:rPr>
        <w:t xml:space="preserve">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</w:t>
      </w:r>
      <w:r w:rsidRPr="004D0D15">
        <w:rPr>
          <w:rFonts w:eastAsia="Calibri"/>
          <w:sz w:val="24"/>
          <w:szCs w:val="24"/>
        </w:rPr>
        <w:t>учебный период</w:t>
      </w:r>
      <w:r>
        <w:rPr>
          <w:rFonts w:eastAsia="Calibri"/>
          <w:sz w:val="24"/>
          <w:szCs w:val="24"/>
        </w:rPr>
        <w:t>.</w:t>
      </w:r>
    </w:p>
    <w:p w:rsidR="00C65C6D" w:rsidRDefault="00C65C6D" w:rsidP="00C65C6D">
      <w:pPr>
        <w:jc w:val="center"/>
        <w:rPr>
          <w:b/>
          <w:sz w:val="24"/>
          <w:szCs w:val="24"/>
        </w:rPr>
      </w:pPr>
      <w:r w:rsidRPr="00A53B33">
        <w:rPr>
          <w:b/>
          <w:sz w:val="24"/>
          <w:szCs w:val="24"/>
        </w:rPr>
        <w:t xml:space="preserve">Планируемые результаты освоения обучающимися </w:t>
      </w:r>
      <w:r w:rsidRPr="00F95F27">
        <w:rPr>
          <w:b/>
          <w:sz w:val="24"/>
          <w:szCs w:val="24"/>
        </w:rPr>
        <w:t>образования обучающихся с лёгкой умственной отсталостью (интеллектуальными нарушениями)</w:t>
      </w:r>
    </w:p>
    <w:p w:rsidR="00BA6517" w:rsidRPr="007074F6" w:rsidRDefault="00BA6517" w:rsidP="00BA6517">
      <w:pPr>
        <w:pStyle w:val="a5"/>
        <w:ind w:firstLine="708"/>
        <w:rPr>
          <w:lang w:eastAsia="ar-SA"/>
        </w:rPr>
      </w:pPr>
      <w:r>
        <w:rPr>
          <w:rFonts w:eastAsia="Calibri"/>
          <w:szCs w:val="24"/>
        </w:rPr>
        <w:tab/>
      </w:r>
      <w:r w:rsidRPr="007074F6">
        <w:rPr>
          <w:lang w:eastAsia="ar-SA"/>
        </w:rPr>
        <w:t xml:space="preserve">В соответствии с требованиями ФГОС к </w:t>
      </w:r>
      <w:r w:rsidRPr="007074F6">
        <w:rPr>
          <w:spacing w:val="2"/>
          <w:lang w:eastAsia="ar-SA"/>
        </w:rPr>
        <w:t>АООП</w:t>
      </w:r>
      <w:r w:rsidRPr="007074F6">
        <w:rPr>
          <w:lang w:eastAsia="ar-SA"/>
        </w:rPr>
        <w:t xml:space="preserve"> </w:t>
      </w:r>
      <w:r>
        <w:rPr>
          <w:lang w:eastAsia="ar-SA"/>
        </w:rPr>
        <w:t xml:space="preserve">образования </w:t>
      </w:r>
      <w:r w:rsidRPr="007074F6">
        <w:rPr>
          <w:lang w:eastAsia="ar-SA"/>
        </w:rPr>
        <w:t>обучающихся с уме</w:t>
      </w:r>
      <w:r w:rsidRPr="007074F6">
        <w:rPr>
          <w:lang w:eastAsia="ar-SA"/>
        </w:rPr>
        <w:softHyphen/>
        <w:t>ре</w:t>
      </w:r>
      <w:r w:rsidRPr="007074F6">
        <w:rPr>
          <w:lang w:eastAsia="ar-SA"/>
        </w:rPr>
        <w:softHyphen/>
        <w:t>н</w:t>
      </w:r>
      <w:r w:rsidRPr="007074F6">
        <w:rPr>
          <w:lang w:eastAsia="ar-SA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C65C6D" w:rsidRDefault="00C65C6D" w:rsidP="00C65C6D">
      <w:pPr>
        <w:jc w:val="center"/>
        <w:rPr>
          <w:b/>
          <w:sz w:val="24"/>
          <w:szCs w:val="24"/>
        </w:rPr>
      </w:pPr>
    </w:p>
    <w:p w:rsidR="00C65C6D" w:rsidRDefault="00C65C6D">
      <w:pPr>
        <w:spacing w:line="237" w:lineRule="auto"/>
        <w:sectPr w:rsidR="00C65C6D">
          <w:pgSz w:w="11910" w:h="16840"/>
          <w:pgMar w:top="1040" w:right="740" w:bottom="280" w:left="1600" w:header="720" w:footer="720" w:gutter="0"/>
          <w:cols w:space="720"/>
        </w:sectPr>
      </w:pPr>
    </w:p>
    <w:p w:rsidR="004B3110" w:rsidRDefault="004B3110" w:rsidP="00C65C6D">
      <w:pPr>
        <w:pStyle w:val="a3"/>
        <w:ind w:left="0" w:right="106" w:firstLine="0"/>
      </w:pPr>
    </w:p>
    <w:sectPr w:rsidR="004B3110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BF8"/>
    <w:multiLevelType w:val="hybridMultilevel"/>
    <w:tmpl w:val="D388AD6E"/>
    <w:lvl w:ilvl="0" w:tplc="BF44170E">
      <w:numFmt w:val="bullet"/>
      <w:lvlText w:val="–"/>
      <w:lvlJc w:val="left"/>
      <w:pPr>
        <w:ind w:left="102" w:hanging="73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BFE635A">
      <w:numFmt w:val="bullet"/>
      <w:lvlText w:val="•"/>
      <w:lvlJc w:val="left"/>
      <w:pPr>
        <w:ind w:left="1046" w:hanging="737"/>
      </w:pPr>
      <w:rPr>
        <w:rFonts w:hint="default"/>
        <w:lang w:val="ru-RU" w:eastAsia="ru-RU" w:bidi="ru-RU"/>
      </w:rPr>
    </w:lvl>
    <w:lvl w:ilvl="2" w:tplc="E8FEFBF6">
      <w:numFmt w:val="bullet"/>
      <w:lvlText w:val="•"/>
      <w:lvlJc w:val="left"/>
      <w:pPr>
        <w:ind w:left="1993" w:hanging="737"/>
      </w:pPr>
      <w:rPr>
        <w:rFonts w:hint="default"/>
        <w:lang w:val="ru-RU" w:eastAsia="ru-RU" w:bidi="ru-RU"/>
      </w:rPr>
    </w:lvl>
    <w:lvl w:ilvl="3" w:tplc="CE3414FC">
      <w:numFmt w:val="bullet"/>
      <w:lvlText w:val="•"/>
      <w:lvlJc w:val="left"/>
      <w:pPr>
        <w:ind w:left="2939" w:hanging="737"/>
      </w:pPr>
      <w:rPr>
        <w:rFonts w:hint="default"/>
        <w:lang w:val="ru-RU" w:eastAsia="ru-RU" w:bidi="ru-RU"/>
      </w:rPr>
    </w:lvl>
    <w:lvl w:ilvl="4" w:tplc="8F72B194">
      <w:numFmt w:val="bullet"/>
      <w:lvlText w:val="•"/>
      <w:lvlJc w:val="left"/>
      <w:pPr>
        <w:ind w:left="3886" w:hanging="737"/>
      </w:pPr>
      <w:rPr>
        <w:rFonts w:hint="default"/>
        <w:lang w:val="ru-RU" w:eastAsia="ru-RU" w:bidi="ru-RU"/>
      </w:rPr>
    </w:lvl>
    <w:lvl w:ilvl="5" w:tplc="FBEC466E">
      <w:numFmt w:val="bullet"/>
      <w:lvlText w:val="•"/>
      <w:lvlJc w:val="left"/>
      <w:pPr>
        <w:ind w:left="4833" w:hanging="737"/>
      </w:pPr>
      <w:rPr>
        <w:rFonts w:hint="default"/>
        <w:lang w:val="ru-RU" w:eastAsia="ru-RU" w:bidi="ru-RU"/>
      </w:rPr>
    </w:lvl>
    <w:lvl w:ilvl="6" w:tplc="6462593E">
      <w:numFmt w:val="bullet"/>
      <w:lvlText w:val="•"/>
      <w:lvlJc w:val="left"/>
      <w:pPr>
        <w:ind w:left="5779" w:hanging="737"/>
      </w:pPr>
      <w:rPr>
        <w:rFonts w:hint="default"/>
        <w:lang w:val="ru-RU" w:eastAsia="ru-RU" w:bidi="ru-RU"/>
      </w:rPr>
    </w:lvl>
    <w:lvl w:ilvl="7" w:tplc="01AEEBA2">
      <w:numFmt w:val="bullet"/>
      <w:lvlText w:val="•"/>
      <w:lvlJc w:val="left"/>
      <w:pPr>
        <w:ind w:left="6726" w:hanging="737"/>
      </w:pPr>
      <w:rPr>
        <w:rFonts w:hint="default"/>
        <w:lang w:val="ru-RU" w:eastAsia="ru-RU" w:bidi="ru-RU"/>
      </w:rPr>
    </w:lvl>
    <w:lvl w:ilvl="8" w:tplc="4892553C">
      <w:numFmt w:val="bullet"/>
      <w:lvlText w:val="•"/>
      <w:lvlJc w:val="left"/>
      <w:pPr>
        <w:ind w:left="7673" w:hanging="737"/>
      </w:pPr>
      <w:rPr>
        <w:rFonts w:hint="default"/>
        <w:lang w:val="ru-RU" w:eastAsia="ru-RU" w:bidi="ru-RU"/>
      </w:rPr>
    </w:lvl>
  </w:abstractNum>
  <w:abstractNum w:abstractNumId="1" w15:restartNumberingAfterBreak="0">
    <w:nsid w:val="16D47CB1"/>
    <w:multiLevelType w:val="hybridMultilevel"/>
    <w:tmpl w:val="D4BE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6D4B"/>
    <w:multiLevelType w:val="hybridMultilevel"/>
    <w:tmpl w:val="7118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5A18"/>
    <w:multiLevelType w:val="hybridMultilevel"/>
    <w:tmpl w:val="34A4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C09EA"/>
    <w:multiLevelType w:val="hybridMultilevel"/>
    <w:tmpl w:val="018C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1F0A"/>
    <w:multiLevelType w:val="hybridMultilevel"/>
    <w:tmpl w:val="DD28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5445"/>
    <w:multiLevelType w:val="hybridMultilevel"/>
    <w:tmpl w:val="53CA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286D"/>
    <w:multiLevelType w:val="hybridMultilevel"/>
    <w:tmpl w:val="FE2696D4"/>
    <w:lvl w:ilvl="0" w:tplc="D15C7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0"/>
    <w:rsid w:val="0033414E"/>
    <w:rsid w:val="00434D36"/>
    <w:rsid w:val="004B3110"/>
    <w:rsid w:val="006C6806"/>
    <w:rsid w:val="008D39A8"/>
    <w:rsid w:val="00BA6517"/>
    <w:rsid w:val="00C147C8"/>
    <w:rsid w:val="00C65C6D"/>
    <w:rsid w:val="00E86420"/>
    <w:rsid w:val="00F02B4A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67BB"/>
  <w15:docId w15:val="{B1E17ADF-1E6E-42BE-AEFE-84A233D8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1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67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6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basedOn w:val="a"/>
    <w:uiPriority w:val="1"/>
    <w:qFormat/>
    <w:rsid w:val="00BA6517"/>
    <w:pPr>
      <w:widowControl/>
      <w:autoSpaceDE/>
      <w:autoSpaceDN/>
      <w:ind w:firstLine="709"/>
      <w:jc w:val="both"/>
    </w:pPr>
    <w:rPr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Дефектолог_1</cp:lastModifiedBy>
  <cp:revision>3</cp:revision>
  <dcterms:created xsi:type="dcterms:W3CDTF">2019-10-18T07:16:00Z</dcterms:created>
  <dcterms:modified xsi:type="dcterms:W3CDTF">2019-10-18T07:22:00Z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