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34" w:rsidRPr="008509B2" w:rsidRDefault="00170A34" w:rsidP="004F7799">
      <w:pPr>
        <w:spacing w:after="0"/>
        <w:jc w:val="center"/>
        <w:rPr>
          <w:rFonts w:ascii="Times New Roman" w:hAnsi="Times New Roman" w:cs="Times New Roman"/>
          <w:b/>
          <w:sz w:val="24"/>
          <w:szCs w:val="24"/>
        </w:rPr>
      </w:pPr>
      <w:r w:rsidRPr="008509B2">
        <w:rPr>
          <w:rFonts w:ascii="Times New Roman" w:hAnsi="Times New Roman" w:cs="Times New Roman"/>
          <w:b/>
          <w:sz w:val="24"/>
          <w:szCs w:val="24"/>
        </w:rPr>
        <w:t>МУНИЦИПАЛЬНОЕ БЮДЖЕТНОЕ О</w:t>
      </w:r>
      <w:r w:rsidR="00354519" w:rsidRPr="008509B2">
        <w:rPr>
          <w:rFonts w:ascii="Times New Roman" w:hAnsi="Times New Roman" w:cs="Times New Roman"/>
          <w:b/>
          <w:sz w:val="24"/>
          <w:szCs w:val="24"/>
        </w:rPr>
        <w:t>БЩЕОБРАЗОВАТЕЛЬНОЕ УЧРЕЖДЕНИЕ «СЕВЕРОМОРСКАЯ ШКОЛА ПОЛНОГО ДНЯ»</w:t>
      </w:r>
    </w:p>
    <w:p w:rsidR="00170A34" w:rsidRPr="008509B2" w:rsidRDefault="00170A34" w:rsidP="00170A34">
      <w:pPr>
        <w:spacing w:after="0"/>
        <w:rPr>
          <w:rFonts w:ascii="Times New Roman" w:hAnsi="Times New Roman" w:cs="Times New Roman"/>
          <w:sz w:val="24"/>
          <w:szCs w:val="24"/>
        </w:rPr>
      </w:pPr>
    </w:p>
    <w:p w:rsidR="00AA1414" w:rsidRDefault="00AA1414" w:rsidP="00170A34">
      <w:pPr>
        <w:rPr>
          <w:rFonts w:ascii="Times New Roman" w:hAnsi="Times New Roman" w:cs="Times New Roman"/>
          <w:sz w:val="24"/>
          <w:szCs w:val="24"/>
        </w:rPr>
        <w:sectPr w:rsidR="00AA1414" w:rsidSect="00F339E7">
          <w:footerReference w:type="default" r:id="rId8"/>
          <w:pgSz w:w="11906" w:h="16838"/>
          <w:pgMar w:top="1134" w:right="850" w:bottom="1134" w:left="1701" w:header="708" w:footer="708" w:gutter="0"/>
          <w:cols w:space="708"/>
          <w:docGrid w:linePitch="360"/>
        </w:sectPr>
      </w:pPr>
    </w:p>
    <w:tbl>
      <w:tblPr>
        <w:tblStyle w:val="af2"/>
        <w:tblW w:w="10916" w:type="dxa"/>
        <w:tblInd w:w="-743" w:type="dxa"/>
        <w:tblLook w:val="04A0" w:firstRow="1" w:lastRow="0" w:firstColumn="1" w:lastColumn="0" w:noHBand="0" w:noVBand="1"/>
      </w:tblPr>
      <w:tblGrid>
        <w:gridCol w:w="5954"/>
        <w:gridCol w:w="4962"/>
      </w:tblGrid>
      <w:tr w:rsidR="00100B9F" w:rsidTr="00100B9F">
        <w:tc>
          <w:tcPr>
            <w:tcW w:w="5954" w:type="dxa"/>
            <w:tcBorders>
              <w:top w:val="nil"/>
              <w:left w:val="nil"/>
              <w:bottom w:val="nil"/>
              <w:right w:val="nil"/>
            </w:tcBorders>
          </w:tcPr>
          <w:p w:rsidR="00100B9F" w:rsidRPr="00100B9F" w:rsidRDefault="00100B9F" w:rsidP="00100B9F">
            <w:pPr>
              <w:ind w:right="2160"/>
              <w:rPr>
                <w:rFonts w:ascii="Times New Roman" w:hAnsi="Times New Roman" w:cs="Times New Roman"/>
                <w:b/>
                <w:sz w:val="24"/>
                <w:szCs w:val="24"/>
              </w:rPr>
            </w:pPr>
            <w:r w:rsidRPr="00100B9F">
              <w:rPr>
                <w:rFonts w:ascii="Times New Roman" w:hAnsi="Times New Roman" w:cs="Times New Roman"/>
                <w:b/>
                <w:sz w:val="24"/>
                <w:szCs w:val="24"/>
              </w:rPr>
              <w:lastRenderedPageBreak/>
              <w:t>ПРИНЯТО</w:t>
            </w:r>
          </w:p>
          <w:p w:rsidR="00100B9F" w:rsidRPr="00100B9F" w:rsidRDefault="00100B9F" w:rsidP="00100B9F">
            <w:pPr>
              <w:ind w:right="2160"/>
              <w:rPr>
                <w:rFonts w:ascii="Times New Roman" w:hAnsi="Times New Roman" w:cs="Times New Roman"/>
                <w:color w:val="FFFFFF" w:themeColor="background1"/>
                <w:szCs w:val="24"/>
              </w:rPr>
            </w:pPr>
            <w:r w:rsidRPr="00100B9F">
              <w:rPr>
                <w:rFonts w:ascii="Times New Roman" w:hAnsi="Times New Roman" w:cs="Times New Roman"/>
                <w:szCs w:val="24"/>
              </w:rPr>
              <w:t>решением педагогического Совета</w:t>
            </w:r>
          </w:p>
          <w:p w:rsidR="00100B9F" w:rsidRPr="00100B9F" w:rsidRDefault="00100B9F" w:rsidP="00100B9F">
            <w:pPr>
              <w:ind w:right="2160"/>
              <w:rPr>
                <w:rFonts w:ascii="Times New Roman" w:hAnsi="Times New Roman" w:cs="Times New Roman"/>
                <w:szCs w:val="24"/>
              </w:rPr>
            </w:pPr>
            <w:r w:rsidRPr="00100B9F">
              <w:rPr>
                <w:rFonts w:ascii="Times New Roman" w:hAnsi="Times New Roman" w:cs="Times New Roman"/>
                <w:szCs w:val="24"/>
              </w:rPr>
              <w:t>МБОУ «Североморская школа полного дня»</w:t>
            </w:r>
          </w:p>
          <w:p w:rsidR="00100B9F" w:rsidRPr="00100B9F" w:rsidRDefault="00100B9F" w:rsidP="00100B9F">
            <w:pPr>
              <w:ind w:right="2160"/>
              <w:rPr>
                <w:rFonts w:ascii="Times New Roman" w:hAnsi="Times New Roman" w:cs="Times New Roman"/>
                <w:szCs w:val="24"/>
              </w:rPr>
            </w:pPr>
            <w:r w:rsidRPr="00100B9F">
              <w:rPr>
                <w:rFonts w:ascii="Times New Roman" w:hAnsi="Times New Roman" w:cs="Times New Roman"/>
                <w:szCs w:val="24"/>
              </w:rPr>
              <w:t>протокол № 1 от «30» августа 2019г.</w:t>
            </w:r>
          </w:p>
          <w:p w:rsidR="00100B9F" w:rsidRPr="00AA1414" w:rsidRDefault="00100B9F" w:rsidP="00AA1414">
            <w:pPr>
              <w:rPr>
                <w:rFonts w:ascii="Times New Roman" w:hAnsi="Times New Roman" w:cs="Times New Roman"/>
                <w:sz w:val="24"/>
                <w:szCs w:val="24"/>
              </w:rPr>
            </w:pPr>
          </w:p>
          <w:p w:rsidR="00100B9F" w:rsidRPr="00AA1414" w:rsidRDefault="00100B9F" w:rsidP="00100B9F">
            <w:pPr>
              <w:rPr>
                <w:rFonts w:ascii="Times New Roman" w:hAnsi="Times New Roman" w:cs="Times New Roman"/>
                <w:sz w:val="24"/>
                <w:szCs w:val="24"/>
              </w:rPr>
            </w:pPr>
          </w:p>
        </w:tc>
        <w:tc>
          <w:tcPr>
            <w:tcW w:w="4962" w:type="dxa"/>
            <w:tcBorders>
              <w:top w:val="nil"/>
              <w:left w:val="nil"/>
              <w:bottom w:val="nil"/>
              <w:right w:val="nil"/>
            </w:tcBorders>
          </w:tcPr>
          <w:p w:rsidR="00100B9F" w:rsidRPr="00100B9F" w:rsidRDefault="00100B9F" w:rsidP="00100B9F">
            <w:pPr>
              <w:ind w:left="1032"/>
              <w:rPr>
                <w:rFonts w:ascii="Times New Roman" w:hAnsi="Times New Roman" w:cs="Times New Roman"/>
                <w:b/>
                <w:sz w:val="24"/>
                <w:szCs w:val="24"/>
              </w:rPr>
            </w:pPr>
            <w:r w:rsidRPr="00100B9F">
              <w:rPr>
                <w:rFonts w:ascii="Times New Roman" w:hAnsi="Times New Roman" w:cs="Times New Roman"/>
                <w:b/>
                <w:sz w:val="24"/>
                <w:szCs w:val="24"/>
              </w:rPr>
              <w:t>УТВЕРЖДЕНА</w:t>
            </w:r>
          </w:p>
          <w:p w:rsidR="00100B9F" w:rsidRPr="00100B9F" w:rsidRDefault="00100B9F" w:rsidP="00100B9F">
            <w:pPr>
              <w:ind w:left="1032"/>
              <w:rPr>
                <w:rFonts w:ascii="Times New Roman" w:hAnsi="Times New Roman" w:cs="Times New Roman"/>
                <w:szCs w:val="24"/>
              </w:rPr>
            </w:pPr>
            <w:r w:rsidRPr="00100B9F">
              <w:rPr>
                <w:rFonts w:ascii="Times New Roman" w:hAnsi="Times New Roman" w:cs="Times New Roman"/>
                <w:szCs w:val="24"/>
              </w:rPr>
              <w:t>д</w:t>
            </w:r>
            <w:r>
              <w:rPr>
                <w:rFonts w:ascii="Times New Roman" w:hAnsi="Times New Roman" w:cs="Times New Roman"/>
                <w:szCs w:val="24"/>
              </w:rPr>
              <w:t xml:space="preserve">иректором МБОУ </w:t>
            </w:r>
            <w:r w:rsidRPr="00100B9F">
              <w:rPr>
                <w:rFonts w:ascii="Times New Roman" w:hAnsi="Times New Roman" w:cs="Times New Roman"/>
                <w:szCs w:val="24"/>
              </w:rPr>
              <w:t xml:space="preserve">«Североморская </w:t>
            </w:r>
            <w:r>
              <w:rPr>
                <w:rFonts w:ascii="Times New Roman" w:hAnsi="Times New Roman" w:cs="Times New Roman"/>
                <w:szCs w:val="24"/>
              </w:rPr>
              <w:t>школа</w:t>
            </w:r>
            <w:r w:rsidRPr="00100B9F">
              <w:rPr>
                <w:rFonts w:ascii="Times New Roman" w:hAnsi="Times New Roman" w:cs="Times New Roman"/>
                <w:szCs w:val="24"/>
              </w:rPr>
              <w:t xml:space="preserve"> полного дня»</w:t>
            </w:r>
          </w:p>
          <w:p w:rsidR="00100B9F" w:rsidRDefault="00100B9F" w:rsidP="00CB15C8">
            <w:pPr>
              <w:ind w:left="1032"/>
              <w:rPr>
                <w:rFonts w:ascii="Times New Roman" w:hAnsi="Times New Roman" w:cs="Times New Roman"/>
                <w:sz w:val="24"/>
                <w:szCs w:val="24"/>
              </w:rPr>
            </w:pPr>
            <w:r>
              <w:rPr>
                <w:rFonts w:ascii="Times New Roman" w:hAnsi="Times New Roman" w:cs="Times New Roman"/>
                <w:szCs w:val="24"/>
              </w:rPr>
              <w:t>п</w:t>
            </w:r>
            <w:r w:rsidRPr="00100B9F">
              <w:rPr>
                <w:rFonts w:ascii="Times New Roman" w:hAnsi="Times New Roman" w:cs="Times New Roman"/>
                <w:szCs w:val="24"/>
              </w:rPr>
              <w:t>р</w:t>
            </w:r>
            <w:r w:rsidR="0097107A">
              <w:rPr>
                <w:rFonts w:ascii="Times New Roman" w:hAnsi="Times New Roman" w:cs="Times New Roman"/>
                <w:szCs w:val="24"/>
              </w:rPr>
              <w:t xml:space="preserve">иказ </w:t>
            </w:r>
            <w:r w:rsidRPr="00100B9F">
              <w:rPr>
                <w:rFonts w:ascii="Times New Roman" w:hAnsi="Times New Roman" w:cs="Times New Roman"/>
                <w:szCs w:val="24"/>
              </w:rPr>
              <w:t>№</w:t>
            </w:r>
            <w:r w:rsidR="0097107A">
              <w:rPr>
                <w:rFonts w:ascii="Times New Roman" w:hAnsi="Times New Roman" w:cs="Times New Roman"/>
                <w:szCs w:val="24"/>
              </w:rPr>
              <w:t xml:space="preserve"> 271 </w:t>
            </w:r>
            <w:r w:rsidRPr="00100B9F">
              <w:rPr>
                <w:rFonts w:ascii="Times New Roman" w:hAnsi="Times New Roman" w:cs="Times New Roman"/>
                <w:szCs w:val="24"/>
              </w:rPr>
              <w:t xml:space="preserve">от </w:t>
            </w:r>
            <w:r w:rsidR="0097107A">
              <w:rPr>
                <w:rFonts w:ascii="Times New Roman" w:hAnsi="Times New Roman" w:cs="Times New Roman"/>
                <w:szCs w:val="24"/>
              </w:rPr>
              <w:t>«3</w:t>
            </w:r>
            <w:r w:rsidR="00CB15C8">
              <w:rPr>
                <w:rFonts w:ascii="Times New Roman" w:hAnsi="Times New Roman" w:cs="Times New Roman"/>
                <w:szCs w:val="24"/>
              </w:rPr>
              <w:t>1</w:t>
            </w:r>
            <w:r w:rsidR="0097107A">
              <w:rPr>
                <w:rFonts w:ascii="Times New Roman" w:hAnsi="Times New Roman" w:cs="Times New Roman"/>
                <w:szCs w:val="24"/>
              </w:rPr>
              <w:t xml:space="preserve">» августа </w:t>
            </w:r>
            <w:r>
              <w:rPr>
                <w:rFonts w:ascii="Times New Roman" w:hAnsi="Times New Roman" w:cs="Times New Roman"/>
                <w:szCs w:val="24"/>
              </w:rPr>
              <w:t>2019г.</w:t>
            </w:r>
          </w:p>
        </w:tc>
      </w:tr>
    </w:tbl>
    <w:p w:rsidR="00AA1414" w:rsidRDefault="00AA1414" w:rsidP="00170A34">
      <w:pPr>
        <w:spacing w:after="0"/>
        <w:rPr>
          <w:rFonts w:ascii="Times New Roman" w:hAnsi="Times New Roman" w:cs="Times New Roman"/>
          <w:sz w:val="24"/>
          <w:szCs w:val="24"/>
        </w:rPr>
        <w:sectPr w:rsidR="00AA1414" w:rsidSect="00100B9F">
          <w:type w:val="continuous"/>
          <w:pgSz w:w="11906" w:h="16838"/>
          <w:pgMar w:top="1134" w:right="850" w:bottom="1134" w:left="1701" w:header="708" w:footer="708" w:gutter="0"/>
          <w:cols w:space="708"/>
          <w:docGrid w:linePitch="360"/>
        </w:sectPr>
      </w:pPr>
    </w:p>
    <w:p w:rsidR="00170A34" w:rsidRPr="008509B2" w:rsidRDefault="00170A34" w:rsidP="00170A34">
      <w:pPr>
        <w:spacing w:after="0"/>
        <w:rPr>
          <w:rFonts w:ascii="Times New Roman" w:hAnsi="Times New Roman" w:cs="Times New Roman"/>
          <w:sz w:val="24"/>
          <w:szCs w:val="24"/>
        </w:rPr>
      </w:pPr>
    </w:p>
    <w:p w:rsidR="005B1B69" w:rsidRDefault="005B1B69" w:rsidP="00170A34">
      <w:pPr>
        <w:spacing w:after="0"/>
        <w:rPr>
          <w:rFonts w:ascii="Times New Roman" w:hAnsi="Times New Roman" w:cs="Times New Roman"/>
          <w:sz w:val="24"/>
          <w:szCs w:val="24"/>
        </w:rPr>
      </w:pPr>
    </w:p>
    <w:p w:rsidR="004F7799" w:rsidRDefault="004F7799" w:rsidP="00170A34">
      <w:pPr>
        <w:spacing w:after="0"/>
        <w:rPr>
          <w:rFonts w:ascii="Times New Roman" w:hAnsi="Times New Roman" w:cs="Times New Roman"/>
          <w:sz w:val="24"/>
          <w:szCs w:val="24"/>
        </w:rPr>
      </w:pPr>
    </w:p>
    <w:p w:rsidR="004F7799" w:rsidRDefault="004F7799" w:rsidP="00170A34">
      <w:pPr>
        <w:spacing w:after="0"/>
        <w:rPr>
          <w:rFonts w:ascii="Times New Roman" w:hAnsi="Times New Roman" w:cs="Times New Roman"/>
          <w:sz w:val="24"/>
          <w:szCs w:val="24"/>
        </w:rPr>
      </w:pPr>
    </w:p>
    <w:p w:rsidR="00100B9F" w:rsidRDefault="00100B9F" w:rsidP="00170A34">
      <w:pPr>
        <w:spacing w:after="0"/>
        <w:rPr>
          <w:rFonts w:ascii="Times New Roman" w:hAnsi="Times New Roman" w:cs="Times New Roman"/>
          <w:sz w:val="24"/>
          <w:szCs w:val="24"/>
        </w:rPr>
      </w:pPr>
    </w:p>
    <w:p w:rsidR="00100B9F" w:rsidRDefault="00100B9F" w:rsidP="00170A34">
      <w:pPr>
        <w:spacing w:after="0"/>
        <w:rPr>
          <w:rFonts w:ascii="Times New Roman" w:hAnsi="Times New Roman" w:cs="Times New Roman"/>
          <w:sz w:val="24"/>
          <w:szCs w:val="24"/>
        </w:rPr>
      </w:pPr>
    </w:p>
    <w:p w:rsidR="004F7799" w:rsidRDefault="004F7799" w:rsidP="00170A34">
      <w:pPr>
        <w:spacing w:after="0"/>
        <w:rPr>
          <w:rFonts w:ascii="Times New Roman" w:hAnsi="Times New Roman" w:cs="Times New Roman"/>
          <w:sz w:val="24"/>
          <w:szCs w:val="24"/>
        </w:rPr>
      </w:pPr>
    </w:p>
    <w:p w:rsidR="004F7799" w:rsidRPr="008509B2" w:rsidRDefault="004F7799" w:rsidP="00170A34">
      <w:pPr>
        <w:spacing w:after="0"/>
        <w:rPr>
          <w:rFonts w:ascii="Times New Roman" w:hAnsi="Times New Roman" w:cs="Times New Roman"/>
          <w:sz w:val="24"/>
          <w:szCs w:val="24"/>
        </w:rPr>
      </w:pPr>
    </w:p>
    <w:p w:rsidR="005B69F1" w:rsidRPr="004F7799" w:rsidRDefault="005B69F1" w:rsidP="005B1B69">
      <w:pPr>
        <w:spacing w:after="0"/>
        <w:jc w:val="center"/>
        <w:rPr>
          <w:rFonts w:ascii="Times New Roman" w:hAnsi="Times New Roman" w:cs="Times New Roman"/>
          <w:b/>
          <w:sz w:val="32"/>
          <w:szCs w:val="32"/>
        </w:rPr>
      </w:pPr>
      <w:r w:rsidRPr="004F7799">
        <w:rPr>
          <w:rFonts w:ascii="Times New Roman" w:hAnsi="Times New Roman" w:cs="Times New Roman"/>
          <w:b/>
          <w:sz w:val="32"/>
          <w:szCs w:val="32"/>
        </w:rPr>
        <w:t>АДАПТИРОВАННАЯ РАБОЧАЯ ПРОГРАММА</w:t>
      </w:r>
    </w:p>
    <w:p w:rsidR="005B69F1" w:rsidRPr="004F7799" w:rsidRDefault="005B69F1" w:rsidP="005B1B69">
      <w:pPr>
        <w:spacing w:after="0"/>
        <w:jc w:val="center"/>
        <w:rPr>
          <w:rFonts w:ascii="Times New Roman" w:hAnsi="Times New Roman" w:cs="Times New Roman"/>
          <w:b/>
          <w:sz w:val="32"/>
          <w:szCs w:val="32"/>
        </w:rPr>
      </w:pPr>
      <w:r w:rsidRPr="004F7799">
        <w:rPr>
          <w:rFonts w:ascii="Times New Roman" w:hAnsi="Times New Roman" w:cs="Times New Roman"/>
          <w:b/>
          <w:sz w:val="32"/>
          <w:szCs w:val="32"/>
        </w:rPr>
        <w:t>ПО УЧЕБНОМУ ПРЕДМЕТУ</w:t>
      </w:r>
    </w:p>
    <w:p w:rsidR="005B69F1" w:rsidRPr="004F7799" w:rsidRDefault="005B69F1" w:rsidP="005B1B69">
      <w:pPr>
        <w:spacing w:after="0"/>
        <w:jc w:val="center"/>
        <w:rPr>
          <w:rFonts w:ascii="Times New Roman" w:hAnsi="Times New Roman" w:cs="Times New Roman"/>
          <w:b/>
          <w:sz w:val="32"/>
          <w:szCs w:val="32"/>
        </w:rPr>
      </w:pPr>
      <w:r w:rsidRPr="004F7799">
        <w:rPr>
          <w:rFonts w:ascii="Times New Roman" w:hAnsi="Times New Roman" w:cs="Times New Roman"/>
          <w:b/>
          <w:sz w:val="32"/>
          <w:szCs w:val="32"/>
        </w:rPr>
        <w:t>«</w:t>
      </w:r>
      <w:r w:rsidR="005B1B69" w:rsidRPr="004F7799">
        <w:rPr>
          <w:rFonts w:ascii="Times New Roman" w:hAnsi="Times New Roman" w:cs="Times New Roman"/>
          <w:b/>
          <w:sz w:val="32"/>
          <w:szCs w:val="32"/>
        </w:rPr>
        <w:t>СОЦИАЛЬНО-БЫТОВАЯ ОРИЕНТИРОВКА»</w:t>
      </w:r>
    </w:p>
    <w:p w:rsidR="00170A34" w:rsidRPr="004F7799" w:rsidRDefault="00D034BD" w:rsidP="005B1B69">
      <w:pPr>
        <w:spacing w:after="0"/>
        <w:jc w:val="center"/>
        <w:rPr>
          <w:rFonts w:ascii="Times New Roman" w:hAnsi="Times New Roman" w:cs="Times New Roman"/>
          <w:b/>
          <w:sz w:val="32"/>
          <w:szCs w:val="32"/>
        </w:rPr>
      </w:pPr>
      <w:r w:rsidRPr="004F7799">
        <w:rPr>
          <w:rFonts w:ascii="Times New Roman" w:hAnsi="Times New Roman" w:cs="Times New Roman"/>
          <w:b/>
          <w:sz w:val="32"/>
          <w:szCs w:val="32"/>
        </w:rPr>
        <w:t>для 10 - 11</w:t>
      </w:r>
      <w:r w:rsidR="00170A34" w:rsidRPr="004F7799">
        <w:rPr>
          <w:rFonts w:ascii="Times New Roman" w:hAnsi="Times New Roman" w:cs="Times New Roman"/>
          <w:b/>
          <w:sz w:val="32"/>
          <w:szCs w:val="32"/>
        </w:rPr>
        <w:t xml:space="preserve"> класса</w:t>
      </w:r>
    </w:p>
    <w:p w:rsidR="005B1B69" w:rsidRPr="004F7799" w:rsidRDefault="005B1B69" w:rsidP="005B1B69">
      <w:pPr>
        <w:spacing w:after="0"/>
        <w:jc w:val="center"/>
        <w:rPr>
          <w:rFonts w:ascii="Times New Roman" w:hAnsi="Times New Roman" w:cs="Times New Roman"/>
          <w:b/>
          <w:sz w:val="32"/>
          <w:szCs w:val="32"/>
        </w:rPr>
      </w:pPr>
      <w:r w:rsidRPr="004F7799">
        <w:rPr>
          <w:rFonts w:ascii="Times New Roman" w:hAnsi="Times New Roman" w:cs="Times New Roman"/>
          <w:b/>
          <w:sz w:val="32"/>
          <w:szCs w:val="32"/>
        </w:rPr>
        <w:t>(обучающиеся с умственной отсталостью</w:t>
      </w:r>
      <w:r w:rsidR="00233CD5">
        <w:rPr>
          <w:rFonts w:ascii="Times New Roman" w:hAnsi="Times New Roman" w:cs="Times New Roman"/>
          <w:b/>
          <w:sz w:val="32"/>
          <w:szCs w:val="32"/>
        </w:rPr>
        <w:t>)</w:t>
      </w:r>
      <w:bookmarkStart w:id="0" w:name="_GoBack"/>
      <w:bookmarkEnd w:id="0"/>
    </w:p>
    <w:p w:rsidR="005B1B69" w:rsidRPr="004F7799" w:rsidRDefault="005B1B69" w:rsidP="005B1B69">
      <w:pPr>
        <w:spacing w:after="0"/>
        <w:jc w:val="center"/>
        <w:rPr>
          <w:rFonts w:ascii="Times New Roman" w:hAnsi="Times New Roman" w:cs="Times New Roman"/>
          <w:b/>
          <w:sz w:val="32"/>
          <w:szCs w:val="32"/>
        </w:rPr>
      </w:pPr>
      <w:r w:rsidRPr="004F7799">
        <w:rPr>
          <w:rFonts w:ascii="Times New Roman" w:hAnsi="Times New Roman" w:cs="Times New Roman"/>
          <w:b/>
          <w:sz w:val="32"/>
          <w:szCs w:val="32"/>
        </w:rPr>
        <w:t>(интеллектуальными нарушениями)</w:t>
      </w:r>
    </w:p>
    <w:p w:rsidR="00170A34" w:rsidRPr="004F7799" w:rsidRDefault="00170A34" w:rsidP="00170A34">
      <w:pPr>
        <w:spacing w:after="0"/>
        <w:jc w:val="center"/>
        <w:rPr>
          <w:rFonts w:ascii="Times New Roman" w:hAnsi="Times New Roman" w:cs="Times New Roman"/>
          <w:b/>
          <w:sz w:val="32"/>
          <w:szCs w:val="32"/>
        </w:rPr>
      </w:pPr>
    </w:p>
    <w:p w:rsidR="00170A34" w:rsidRPr="008509B2" w:rsidRDefault="00170A34" w:rsidP="00170A34">
      <w:pPr>
        <w:spacing w:after="0"/>
        <w:jc w:val="center"/>
        <w:rPr>
          <w:rFonts w:ascii="Times New Roman" w:hAnsi="Times New Roman" w:cs="Times New Roman"/>
          <w:sz w:val="24"/>
          <w:szCs w:val="24"/>
        </w:rPr>
      </w:pPr>
    </w:p>
    <w:p w:rsidR="00170A34" w:rsidRPr="008509B2" w:rsidRDefault="00170A34" w:rsidP="00170A34">
      <w:pPr>
        <w:spacing w:after="0"/>
        <w:jc w:val="center"/>
        <w:rPr>
          <w:rFonts w:ascii="Times New Roman" w:hAnsi="Times New Roman" w:cs="Times New Roman"/>
          <w:sz w:val="24"/>
          <w:szCs w:val="24"/>
        </w:rPr>
      </w:pPr>
    </w:p>
    <w:p w:rsidR="00170A34" w:rsidRPr="008509B2" w:rsidRDefault="00170A34" w:rsidP="00170A34">
      <w:pPr>
        <w:spacing w:after="0"/>
        <w:jc w:val="center"/>
        <w:rPr>
          <w:rFonts w:ascii="Times New Roman" w:hAnsi="Times New Roman" w:cs="Times New Roman"/>
          <w:sz w:val="24"/>
          <w:szCs w:val="24"/>
        </w:rPr>
      </w:pPr>
    </w:p>
    <w:p w:rsidR="00170A34" w:rsidRPr="008509B2" w:rsidRDefault="00170A34" w:rsidP="00170A34">
      <w:pPr>
        <w:spacing w:after="0"/>
        <w:rPr>
          <w:rFonts w:ascii="Times New Roman" w:hAnsi="Times New Roman" w:cs="Times New Roman"/>
          <w:b/>
          <w:sz w:val="24"/>
          <w:szCs w:val="24"/>
        </w:rPr>
      </w:pPr>
    </w:p>
    <w:p w:rsidR="00170A34" w:rsidRPr="008509B2" w:rsidRDefault="00170A34" w:rsidP="00170A34">
      <w:pPr>
        <w:spacing w:after="0"/>
        <w:jc w:val="center"/>
        <w:rPr>
          <w:rFonts w:ascii="Times New Roman" w:hAnsi="Times New Roman" w:cs="Times New Roman"/>
          <w:sz w:val="24"/>
          <w:szCs w:val="24"/>
        </w:rPr>
      </w:pPr>
    </w:p>
    <w:p w:rsidR="00E41928" w:rsidRPr="008509B2" w:rsidRDefault="00E41928" w:rsidP="00170A34">
      <w:pPr>
        <w:spacing w:after="0"/>
        <w:jc w:val="center"/>
        <w:rPr>
          <w:rFonts w:ascii="Times New Roman" w:hAnsi="Times New Roman" w:cs="Times New Roman"/>
          <w:sz w:val="24"/>
          <w:szCs w:val="24"/>
        </w:rPr>
      </w:pPr>
    </w:p>
    <w:p w:rsidR="00E41928" w:rsidRPr="008509B2" w:rsidRDefault="00E41928" w:rsidP="00170A34">
      <w:pPr>
        <w:spacing w:after="0"/>
        <w:jc w:val="center"/>
        <w:rPr>
          <w:rFonts w:ascii="Times New Roman" w:hAnsi="Times New Roman" w:cs="Times New Roman"/>
          <w:sz w:val="24"/>
          <w:szCs w:val="24"/>
        </w:rPr>
      </w:pPr>
    </w:p>
    <w:p w:rsidR="00E41928" w:rsidRPr="008509B2" w:rsidRDefault="00E41928" w:rsidP="00170A34">
      <w:pPr>
        <w:spacing w:after="0"/>
        <w:jc w:val="center"/>
        <w:rPr>
          <w:rFonts w:ascii="Times New Roman" w:hAnsi="Times New Roman" w:cs="Times New Roman"/>
          <w:sz w:val="24"/>
          <w:szCs w:val="24"/>
        </w:rPr>
      </w:pPr>
    </w:p>
    <w:p w:rsidR="00E41928" w:rsidRPr="008509B2" w:rsidRDefault="00E41928" w:rsidP="00170A34">
      <w:pPr>
        <w:spacing w:after="0"/>
        <w:jc w:val="center"/>
        <w:rPr>
          <w:rFonts w:ascii="Times New Roman" w:hAnsi="Times New Roman" w:cs="Times New Roman"/>
          <w:sz w:val="24"/>
          <w:szCs w:val="24"/>
        </w:rPr>
      </w:pPr>
    </w:p>
    <w:p w:rsidR="00E41928" w:rsidRPr="008509B2" w:rsidRDefault="00E41928" w:rsidP="00170A34">
      <w:pPr>
        <w:spacing w:after="0"/>
        <w:jc w:val="center"/>
        <w:rPr>
          <w:rFonts w:ascii="Times New Roman" w:hAnsi="Times New Roman" w:cs="Times New Roman"/>
          <w:sz w:val="24"/>
          <w:szCs w:val="24"/>
        </w:rPr>
      </w:pPr>
    </w:p>
    <w:p w:rsidR="00E41928" w:rsidRPr="008509B2" w:rsidRDefault="00E41928" w:rsidP="00DE232B">
      <w:pPr>
        <w:spacing w:after="0"/>
        <w:rPr>
          <w:rFonts w:ascii="Times New Roman" w:hAnsi="Times New Roman" w:cs="Times New Roman"/>
          <w:sz w:val="24"/>
          <w:szCs w:val="24"/>
        </w:rPr>
      </w:pPr>
    </w:p>
    <w:p w:rsidR="00E41928" w:rsidRPr="008509B2" w:rsidRDefault="00DE232B" w:rsidP="00100B9F">
      <w:pPr>
        <w:spacing w:after="0"/>
        <w:ind w:left="6379"/>
        <w:rPr>
          <w:rFonts w:ascii="Times New Roman" w:hAnsi="Times New Roman" w:cs="Times New Roman"/>
          <w:sz w:val="24"/>
          <w:szCs w:val="24"/>
        </w:rPr>
      </w:pPr>
      <w:r w:rsidRPr="008509B2">
        <w:rPr>
          <w:rFonts w:ascii="Times New Roman" w:hAnsi="Times New Roman" w:cs="Times New Roman"/>
          <w:sz w:val="24"/>
          <w:szCs w:val="24"/>
        </w:rPr>
        <w:t>Составитель:</w:t>
      </w:r>
    </w:p>
    <w:p w:rsidR="00DE232B" w:rsidRPr="008509B2" w:rsidRDefault="00DE232B" w:rsidP="00100B9F">
      <w:pPr>
        <w:spacing w:after="0"/>
        <w:ind w:left="6379" w:right="-284"/>
        <w:rPr>
          <w:rFonts w:ascii="Times New Roman" w:hAnsi="Times New Roman" w:cs="Times New Roman"/>
          <w:sz w:val="24"/>
          <w:szCs w:val="24"/>
        </w:rPr>
      </w:pPr>
      <w:r w:rsidRPr="008509B2">
        <w:rPr>
          <w:rFonts w:ascii="Times New Roman" w:hAnsi="Times New Roman" w:cs="Times New Roman"/>
          <w:sz w:val="24"/>
          <w:szCs w:val="24"/>
        </w:rPr>
        <w:t>Захарченко Вера Викторовна</w:t>
      </w:r>
    </w:p>
    <w:p w:rsidR="00DE232B" w:rsidRPr="008509B2" w:rsidRDefault="00100B9F" w:rsidP="00100B9F">
      <w:pPr>
        <w:spacing w:after="0"/>
        <w:ind w:left="6379"/>
        <w:rPr>
          <w:rFonts w:ascii="Times New Roman" w:hAnsi="Times New Roman" w:cs="Times New Roman"/>
          <w:sz w:val="24"/>
          <w:szCs w:val="24"/>
        </w:rPr>
      </w:pPr>
      <w:r>
        <w:rPr>
          <w:rFonts w:ascii="Times New Roman" w:hAnsi="Times New Roman" w:cs="Times New Roman"/>
          <w:sz w:val="24"/>
          <w:szCs w:val="24"/>
        </w:rPr>
        <w:t>у</w:t>
      </w:r>
      <w:r w:rsidR="00DE232B" w:rsidRPr="008509B2">
        <w:rPr>
          <w:rFonts w:ascii="Times New Roman" w:hAnsi="Times New Roman" w:cs="Times New Roman"/>
          <w:sz w:val="24"/>
          <w:szCs w:val="24"/>
        </w:rPr>
        <w:t>читель</w:t>
      </w:r>
    </w:p>
    <w:p w:rsidR="00DE232B" w:rsidRPr="008509B2" w:rsidRDefault="00DE232B" w:rsidP="00170A34">
      <w:pPr>
        <w:spacing w:after="0"/>
        <w:jc w:val="center"/>
        <w:rPr>
          <w:rFonts w:ascii="Times New Roman" w:hAnsi="Times New Roman" w:cs="Times New Roman"/>
          <w:sz w:val="24"/>
          <w:szCs w:val="24"/>
        </w:rPr>
      </w:pPr>
    </w:p>
    <w:p w:rsidR="00DE232B" w:rsidRPr="008509B2" w:rsidRDefault="00DE232B" w:rsidP="00170A34">
      <w:pPr>
        <w:spacing w:after="0"/>
        <w:jc w:val="center"/>
        <w:rPr>
          <w:rFonts w:ascii="Times New Roman" w:hAnsi="Times New Roman" w:cs="Times New Roman"/>
          <w:sz w:val="24"/>
          <w:szCs w:val="24"/>
        </w:rPr>
      </w:pPr>
    </w:p>
    <w:p w:rsidR="00DE232B" w:rsidRPr="008509B2" w:rsidRDefault="00DE232B" w:rsidP="00170A34">
      <w:pPr>
        <w:spacing w:after="0"/>
        <w:jc w:val="center"/>
        <w:rPr>
          <w:rFonts w:ascii="Times New Roman" w:hAnsi="Times New Roman" w:cs="Times New Roman"/>
          <w:sz w:val="24"/>
          <w:szCs w:val="24"/>
        </w:rPr>
      </w:pPr>
    </w:p>
    <w:p w:rsidR="004F7799" w:rsidRDefault="004F7799" w:rsidP="004F7799">
      <w:pPr>
        <w:spacing w:after="0"/>
        <w:rPr>
          <w:rFonts w:ascii="Times New Roman" w:eastAsia="Times New Roman" w:hAnsi="Times New Roman" w:cs="Times New Roman"/>
          <w:b/>
          <w:bCs/>
          <w:sz w:val="24"/>
          <w:szCs w:val="24"/>
          <w:lang w:eastAsia="ru-RU"/>
        </w:rPr>
      </w:pPr>
    </w:p>
    <w:p w:rsidR="00B74814" w:rsidRDefault="00B74814" w:rsidP="004F7799">
      <w:pPr>
        <w:spacing w:after="0"/>
        <w:rPr>
          <w:rFonts w:ascii="Times New Roman" w:eastAsia="Times New Roman" w:hAnsi="Times New Roman" w:cs="Times New Roman"/>
          <w:b/>
          <w:bCs/>
          <w:sz w:val="24"/>
          <w:szCs w:val="24"/>
          <w:lang w:eastAsia="ru-RU"/>
        </w:rPr>
      </w:pPr>
    </w:p>
    <w:p w:rsidR="00792067" w:rsidRPr="00B74814" w:rsidRDefault="00D508C7" w:rsidP="00170A34">
      <w:pPr>
        <w:spacing w:after="0"/>
        <w:jc w:val="center"/>
        <w:rPr>
          <w:rFonts w:ascii="Times New Roman" w:hAnsi="Times New Roman" w:cs="Times New Roman"/>
          <w:sz w:val="24"/>
          <w:szCs w:val="24"/>
        </w:rPr>
      </w:pPr>
      <w:r w:rsidRPr="00B74814">
        <w:rPr>
          <w:rFonts w:ascii="Times New Roman" w:eastAsia="Times New Roman" w:hAnsi="Times New Roman" w:cs="Times New Roman"/>
          <w:b/>
          <w:bCs/>
          <w:sz w:val="24"/>
          <w:szCs w:val="24"/>
          <w:lang w:eastAsia="ru-RU"/>
        </w:rPr>
        <w:lastRenderedPageBreak/>
        <w:t>1</w:t>
      </w:r>
      <w:r w:rsidR="00100B9F">
        <w:rPr>
          <w:rFonts w:ascii="Times New Roman" w:eastAsia="Times New Roman" w:hAnsi="Times New Roman" w:cs="Times New Roman"/>
          <w:b/>
          <w:bCs/>
          <w:sz w:val="24"/>
          <w:szCs w:val="24"/>
          <w:lang w:eastAsia="ru-RU"/>
        </w:rPr>
        <w:t>.</w:t>
      </w:r>
      <w:r w:rsidR="003E5C43" w:rsidRPr="00B74814">
        <w:rPr>
          <w:rFonts w:ascii="Times New Roman" w:eastAsia="Times New Roman" w:hAnsi="Times New Roman" w:cs="Times New Roman"/>
          <w:b/>
          <w:bCs/>
          <w:sz w:val="24"/>
          <w:szCs w:val="24"/>
          <w:lang w:eastAsia="ru-RU"/>
        </w:rPr>
        <w:t xml:space="preserve"> </w:t>
      </w:r>
      <w:r w:rsidR="00100B9F">
        <w:rPr>
          <w:rFonts w:ascii="Times New Roman" w:eastAsia="Times New Roman" w:hAnsi="Times New Roman" w:cs="Times New Roman"/>
          <w:b/>
          <w:bCs/>
          <w:sz w:val="24"/>
          <w:szCs w:val="24"/>
          <w:lang w:eastAsia="ru-RU"/>
        </w:rPr>
        <w:t>Пояснительная записка</w:t>
      </w:r>
    </w:p>
    <w:p w:rsidR="00F51441" w:rsidRPr="00B74814" w:rsidRDefault="00F51441" w:rsidP="00100B9F">
      <w:pPr>
        <w:pStyle w:val="aa"/>
        <w:ind w:firstLine="567"/>
        <w:jc w:val="both"/>
        <w:rPr>
          <w:rFonts w:ascii="Times New Roman" w:hAnsi="Times New Roman" w:cs="Times New Roman"/>
          <w:sz w:val="24"/>
          <w:szCs w:val="24"/>
          <w:lang w:eastAsia="ru-RU"/>
        </w:rPr>
      </w:pPr>
      <w:r w:rsidRPr="008509B2">
        <w:rPr>
          <w:rFonts w:ascii="Times New Roman" w:hAnsi="Times New Roman" w:cs="Times New Roman"/>
          <w:sz w:val="24"/>
          <w:szCs w:val="24"/>
          <w:lang w:eastAsia="ru-RU"/>
        </w:rPr>
        <w:t xml:space="preserve">Рабочая программа учебного </w:t>
      </w:r>
      <w:r w:rsidR="00CD26C7" w:rsidRPr="008509B2">
        <w:rPr>
          <w:rFonts w:ascii="Times New Roman" w:hAnsi="Times New Roman" w:cs="Times New Roman"/>
          <w:sz w:val="24"/>
          <w:szCs w:val="24"/>
          <w:lang w:eastAsia="ru-RU"/>
        </w:rPr>
        <w:t>предмета</w:t>
      </w:r>
      <w:r w:rsidR="00F03B0F" w:rsidRPr="008509B2">
        <w:rPr>
          <w:rFonts w:ascii="Times New Roman" w:hAnsi="Times New Roman" w:cs="Times New Roman"/>
          <w:sz w:val="24"/>
          <w:szCs w:val="24"/>
          <w:lang w:eastAsia="ru-RU"/>
        </w:rPr>
        <w:t xml:space="preserve"> «Социально-бытовая ориентировка</w:t>
      </w:r>
      <w:r w:rsidRPr="008509B2">
        <w:rPr>
          <w:rFonts w:ascii="Times New Roman" w:hAnsi="Times New Roman" w:cs="Times New Roman"/>
          <w:sz w:val="24"/>
          <w:szCs w:val="24"/>
          <w:lang w:eastAsia="ru-RU"/>
        </w:rPr>
        <w:t>» дл</w:t>
      </w:r>
      <w:r w:rsidR="00CD26C7" w:rsidRPr="008509B2">
        <w:rPr>
          <w:rFonts w:ascii="Times New Roman" w:hAnsi="Times New Roman" w:cs="Times New Roman"/>
          <w:sz w:val="24"/>
          <w:szCs w:val="24"/>
          <w:lang w:eastAsia="ru-RU"/>
        </w:rPr>
        <w:t xml:space="preserve">я </w:t>
      </w:r>
      <w:r w:rsidR="00A6497F" w:rsidRPr="00B74814">
        <w:rPr>
          <w:rFonts w:ascii="Times New Roman" w:hAnsi="Times New Roman" w:cs="Times New Roman"/>
          <w:sz w:val="24"/>
          <w:szCs w:val="24"/>
          <w:lang w:eastAsia="ru-RU"/>
        </w:rPr>
        <w:t>10 - 11</w:t>
      </w:r>
      <w:r w:rsidR="00F03B0F" w:rsidRPr="00B74814">
        <w:rPr>
          <w:rFonts w:ascii="Times New Roman" w:hAnsi="Times New Roman" w:cs="Times New Roman"/>
          <w:sz w:val="24"/>
          <w:szCs w:val="24"/>
          <w:lang w:eastAsia="ru-RU"/>
        </w:rPr>
        <w:t xml:space="preserve"> </w:t>
      </w:r>
      <w:r w:rsidR="00100B9F" w:rsidRPr="00B74814">
        <w:rPr>
          <w:rFonts w:ascii="Times New Roman" w:hAnsi="Times New Roman" w:cs="Times New Roman"/>
          <w:sz w:val="24"/>
          <w:szCs w:val="24"/>
          <w:lang w:eastAsia="ru-RU"/>
        </w:rPr>
        <w:t xml:space="preserve">классов, </w:t>
      </w:r>
      <w:r w:rsidR="00100B9F" w:rsidRPr="0097107A">
        <w:rPr>
          <w:rFonts w:ascii="Times New Roman" w:hAnsi="Times New Roman" w:cs="Times New Roman"/>
        </w:rPr>
        <w:t>обучающихся</w:t>
      </w:r>
      <w:r w:rsidR="00261F69" w:rsidRPr="00B74814">
        <w:rPr>
          <w:rFonts w:ascii="Times New Roman" w:hAnsi="Times New Roman" w:cs="Times New Roman"/>
          <w:sz w:val="24"/>
          <w:szCs w:val="24"/>
          <w:lang w:eastAsia="ru-RU"/>
        </w:rPr>
        <w:t xml:space="preserve"> с умственной отсталостью (интеллектуальными </w:t>
      </w:r>
      <w:r w:rsidR="00100B9F">
        <w:rPr>
          <w:rFonts w:ascii="Times New Roman" w:hAnsi="Times New Roman" w:cs="Times New Roman"/>
          <w:sz w:val="24"/>
          <w:szCs w:val="24"/>
          <w:lang w:eastAsia="ru-RU"/>
        </w:rPr>
        <w:t>нарушениями)</w:t>
      </w:r>
      <w:r w:rsidR="00477066" w:rsidRPr="00B74814">
        <w:rPr>
          <w:rFonts w:ascii="Times New Roman" w:hAnsi="Times New Roman" w:cs="Times New Roman"/>
          <w:sz w:val="24"/>
          <w:szCs w:val="24"/>
          <w:lang w:eastAsia="ru-RU"/>
        </w:rPr>
        <w:t xml:space="preserve"> составлена</w:t>
      </w:r>
      <w:r w:rsidRPr="00B74814">
        <w:rPr>
          <w:rFonts w:ascii="Times New Roman" w:hAnsi="Times New Roman" w:cs="Times New Roman"/>
          <w:sz w:val="24"/>
          <w:szCs w:val="24"/>
          <w:lang w:eastAsia="ru-RU"/>
        </w:rPr>
        <w:t xml:space="preserve"> на основе:</w:t>
      </w:r>
    </w:p>
    <w:p w:rsidR="00F51441" w:rsidRPr="008509B2" w:rsidRDefault="00F51441" w:rsidP="00100B9F">
      <w:pPr>
        <w:numPr>
          <w:ilvl w:val="0"/>
          <w:numId w:val="20"/>
        </w:numPr>
        <w:spacing w:after="0" w:line="240" w:lineRule="auto"/>
        <w:ind w:left="0" w:firstLine="0"/>
        <w:jc w:val="both"/>
        <w:rPr>
          <w:rFonts w:ascii="Times New Roman" w:hAnsi="Times New Roman" w:cs="Times New Roman"/>
          <w:sz w:val="24"/>
          <w:szCs w:val="24"/>
        </w:rPr>
      </w:pPr>
      <w:r w:rsidRPr="008509B2">
        <w:rPr>
          <w:rFonts w:ascii="Times New Roman" w:hAnsi="Times New Roman" w:cs="Times New Roman"/>
          <w:sz w:val="24"/>
          <w:szCs w:val="24"/>
        </w:rPr>
        <w:t xml:space="preserve">Программы специальной (коррекционной) образовательной школы </w:t>
      </w:r>
      <w:r w:rsidR="00261F69" w:rsidRPr="008509B2">
        <w:rPr>
          <w:rFonts w:ascii="Times New Roman" w:hAnsi="Times New Roman" w:cs="Times New Roman"/>
          <w:sz w:val="24"/>
          <w:szCs w:val="24"/>
          <w:lang w:val="en-US"/>
        </w:rPr>
        <w:t>VIII</w:t>
      </w:r>
      <w:r w:rsidR="00261F69" w:rsidRPr="008509B2">
        <w:rPr>
          <w:rFonts w:ascii="Times New Roman" w:hAnsi="Times New Roman" w:cs="Times New Roman"/>
          <w:sz w:val="24"/>
          <w:szCs w:val="24"/>
        </w:rPr>
        <w:t xml:space="preserve"> вида</w:t>
      </w:r>
      <w:r w:rsidR="00A30727" w:rsidRPr="008509B2">
        <w:rPr>
          <w:rFonts w:ascii="Times New Roman" w:hAnsi="Times New Roman" w:cs="Times New Roman"/>
          <w:sz w:val="24"/>
          <w:szCs w:val="24"/>
        </w:rPr>
        <w:t xml:space="preserve"> 10 -11</w:t>
      </w:r>
      <w:r w:rsidRPr="008509B2">
        <w:rPr>
          <w:rFonts w:ascii="Times New Roman" w:hAnsi="Times New Roman" w:cs="Times New Roman"/>
          <w:sz w:val="24"/>
          <w:szCs w:val="24"/>
        </w:rPr>
        <w:t xml:space="preserve"> классы/Под редакцией Воронковой – Москва: Гуманитарный издательский центр ВЛАДОС, 2014 г. – Сборник </w:t>
      </w:r>
      <w:r w:rsidR="00CD26C7" w:rsidRPr="008509B2">
        <w:rPr>
          <w:rFonts w:ascii="Times New Roman" w:hAnsi="Times New Roman" w:cs="Times New Roman"/>
          <w:sz w:val="24"/>
          <w:szCs w:val="24"/>
        </w:rPr>
        <w:t>1</w:t>
      </w:r>
    </w:p>
    <w:p w:rsidR="005B3891" w:rsidRPr="008509B2" w:rsidRDefault="00F51441" w:rsidP="00100B9F">
      <w:pPr>
        <w:numPr>
          <w:ilvl w:val="0"/>
          <w:numId w:val="21"/>
        </w:numPr>
        <w:spacing w:after="0" w:line="240" w:lineRule="auto"/>
        <w:ind w:left="0" w:firstLine="0"/>
        <w:jc w:val="both"/>
        <w:rPr>
          <w:rFonts w:ascii="Times New Roman" w:hAnsi="Times New Roman" w:cs="Times New Roman"/>
          <w:sz w:val="24"/>
          <w:szCs w:val="24"/>
        </w:rPr>
      </w:pPr>
      <w:r w:rsidRPr="008509B2">
        <w:rPr>
          <w:rFonts w:ascii="Times New Roman" w:hAnsi="Times New Roman" w:cs="Times New Roman"/>
          <w:sz w:val="24"/>
          <w:szCs w:val="24"/>
        </w:rPr>
        <w:t>Учебного плана МБОУ «Североморская шк</w:t>
      </w:r>
      <w:r w:rsidR="00CC28D6" w:rsidRPr="008509B2">
        <w:rPr>
          <w:rFonts w:ascii="Times New Roman" w:hAnsi="Times New Roman" w:cs="Times New Roman"/>
          <w:sz w:val="24"/>
          <w:szCs w:val="24"/>
        </w:rPr>
        <w:t>ола полного дня» на 2019-2020</w:t>
      </w:r>
      <w:r w:rsidRPr="008509B2">
        <w:rPr>
          <w:rFonts w:ascii="Times New Roman" w:hAnsi="Times New Roman" w:cs="Times New Roman"/>
          <w:sz w:val="24"/>
          <w:szCs w:val="24"/>
        </w:rPr>
        <w:t xml:space="preserve"> учебный год.</w:t>
      </w:r>
    </w:p>
    <w:p w:rsidR="00F51441" w:rsidRPr="008509B2" w:rsidRDefault="00F51441" w:rsidP="00100B9F">
      <w:pPr>
        <w:numPr>
          <w:ilvl w:val="0"/>
          <w:numId w:val="21"/>
        </w:numPr>
        <w:spacing w:after="0" w:line="240" w:lineRule="auto"/>
        <w:ind w:left="0" w:firstLine="0"/>
        <w:jc w:val="both"/>
        <w:rPr>
          <w:rFonts w:ascii="Times New Roman" w:hAnsi="Times New Roman" w:cs="Times New Roman"/>
          <w:sz w:val="24"/>
          <w:szCs w:val="24"/>
        </w:rPr>
      </w:pPr>
      <w:r w:rsidRPr="008509B2">
        <w:rPr>
          <w:rFonts w:ascii="Times New Roman" w:hAnsi="Times New Roman" w:cs="Times New Roman"/>
          <w:sz w:val="24"/>
          <w:szCs w:val="24"/>
        </w:rPr>
        <w:t xml:space="preserve">Согласно СанПиН  2.4.2.3286-15 от 10.07.2015г. № 26 учебные занятия </w:t>
      </w:r>
      <w:r w:rsidRPr="008509B2">
        <w:rPr>
          <w:rFonts w:ascii="Times New Roman" w:hAnsi="Times New Roman" w:cs="Times New Roman"/>
          <w:bCs/>
          <w:sz w:val="24"/>
          <w:szCs w:val="24"/>
          <w:shd w:val="clear" w:color="auto" w:fill="FFFFFF"/>
        </w:rPr>
        <w:t xml:space="preserve">организуются в первую смену по 5 дневной учебной неделе. </w:t>
      </w:r>
    </w:p>
    <w:p w:rsidR="00B55A33" w:rsidRPr="008509B2" w:rsidRDefault="00B55A33" w:rsidP="00100B9F">
      <w:pPr>
        <w:spacing w:after="0" w:line="240" w:lineRule="auto"/>
        <w:jc w:val="both"/>
        <w:rPr>
          <w:rFonts w:ascii="Times New Roman" w:eastAsia="Calibri" w:hAnsi="Times New Roman" w:cs="Times New Roman"/>
          <w:sz w:val="24"/>
          <w:szCs w:val="24"/>
        </w:rPr>
      </w:pPr>
    </w:p>
    <w:p w:rsidR="00B55A33" w:rsidRPr="008509B2" w:rsidRDefault="00B55A33" w:rsidP="00100B9F">
      <w:pPr>
        <w:shd w:val="clear" w:color="auto" w:fill="FFFFFF"/>
        <w:spacing w:after="0" w:line="240" w:lineRule="auto"/>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b/>
          <w:bCs/>
          <w:sz w:val="24"/>
          <w:szCs w:val="24"/>
          <w:lang w:eastAsia="ru-RU"/>
        </w:rPr>
        <w:t>Целью</w:t>
      </w:r>
      <w:r w:rsidRPr="008509B2">
        <w:rPr>
          <w:rFonts w:ascii="Times New Roman" w:eastAsia="Times New Roman" w:hAnsi="Times New Roman" w:cs="Times New Roman"/>
          <w:sz w:val="24"/>
          <w:szCs w:val="24"/>
          <w:lang w:eastAsia="ru-RU"/>
        </w:rPr>
        <w:t>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rsidR="00B55A33" w:rsidRPr="008509B2" w:rsidRDefault="00B55A33" w:rsidP="00100B9F">
      <w:pPr>
        <w:shd w:val="clear" w:color="auto" w:fill="FFFFFF"/>
        <w:spacing w:after="0" w:line="240" w:lineRule="auto"/>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b/>
          <w:bCs/>
          <w:sz w:val="24"/>
          <w:szCs w:val="24"/>
          <w:lang w:eastAsia="ru-RU"/>
        </w:rPr>
        <w:t>Задачи курса:</w:t>
      </w:r>
    </w:p>
    <w:p w:rsidR="00B55A33" w:rsidRPr="008509B2" w:rsidRDefault="00B55A33" w:rsidP="00100B9F">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формирование у воспитанников коррекционных классов знаний и умений, способствующих социальной адаптации;</w:t>
      </w:r>
    </w:p>
    <w:p w:rsidR="00B55A33" w:rsidRPr="008509B2" w:rsidRDefault="00B55A33" w:rsidP="00100B9F">
      <w:pPr>
        <w:numPr>
          <w:ilvl w:val="0"/>
          <w:numId w:val="5"/>
        </w:numPr>
        <w:shd w:val="clear" w:color="auto" w:fill="FFFFFF"/>
        <w:spacing w:before="100" w:beforeAutospacing="1" w:after="0" w:line="240" w:lineRule="auto"/>
        <w:ind w:left="0" w:firstLine="0"/>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формирование механизмов стрессо</w:t>
      </w:r>
      <w:r w:rsidR="00261F69">
        <w:rPr>
          <w:rFonts w:ascii="Times New Roman" w:eastAsia="Times New Roman" w:hAnsi="Times New Roman" w:cs="Times New Roman"/>
          <w:sz w:val="24"/>
          <w:szCs w:val="24"/>
          <w:lang w:eastAsia="ru-RU"/>
        </w:rPr>
        <w:t>-</w:t>
      </w:r>
      <w:r w:rsidRPr="008509B2">
        <w:rPr>
          <w:rFonts w:ascii="Times New Roman" w:eastAsia="Times New Roman" w:hAnsi="Times New Roman" w:cs="Times New Roman"/>
          <w:sz w:val="24"/>
          <w:szCs w:val="24"/>
          <w:lang w:eastAsia="ru-RU"/>
        </w:rPr>
        <w:t>устойчивого поведения как основы психического здоровья школьника и условие их социально-психологической адаптации;</w:t>
      </w:r>
    </w:p>
    <w:p w:rsidR="00B55A33" w:rsidRPr="008509B2" w:rsidRDefault="00B55A33" w:rsidP="00100B9F">
      <w:pPr>
        <w:numPr>
          <w:ilvl w:val="0"/>
          <w:numId w:val="5"/>
        </w:numPr>
        <w:shd w:val="clear" w:color="auto" w:fill="FFFFFF"/>
        <w:spacing w:before="100" w:beforeAutospacing="1" w:after="0" w:line="240" w:lineRule="auto"/>
        <w:ind w:left="0" w:firstLine="0"/>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развитие коммуникативной функции речи как непременное условие социальной адаптации детей с ограниченными возможностями здоровья;</w:t>
      </w:r>
    </w:p>
    <w:p w:rsidR="00B55A33" w:rsidRPr="008509B2" w:rsidRDefault="00B55A33" w:rsidP="00100B9F">
      <w:pPr>
        <w:numPr>
          <w:ilvl w:val="0"/>
          <w:numId w:val="5"/>
        </w:numPr>
        <w:shd w:val="clear" w:color="auto" w:fill="FFFFFF"/>
        <w:spacing w:before="100" w:beforeAutospacing="1" w:after="0" w:line="240" w:lineRule="auto"/>
        <w:ind w:left="0" w:firstLine="0"/>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освоение теоретической информации, а также приобретение бытовых навыков;</w:t>
      </w:r>
    </w:p>
    <w:p w:rsidR="00B55A33" w:rsidRPr="008509B2" w:rsidRDefault="00B55A33" w:rsidP="00100B9F">
      <w:pPr>
        <w:numPr>
          <w:ilvl w:val="0"/>
          <w:numId w:val="5"/>
        </w:numPr>
        <w:shd w:val="clear" w:color="auto" w:fill="FFFFFF"/>
        <w:spacing w:before="100" w:beforeAutospacing="1" w:after="0" w:line="240" w:lineRule="auto"/>
        <w:ind w:left="0" w:firstLine="0"/>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B55A33" w:rsidRPr="008509B2" w:rsidRDefault="00B55A33" w:rsidP="00100B9F">
      <w:pPr>
        <w:numPr>
          <w:ilvl w:val="0"/>
          <w:numId w:val="5"/>
        </w:numPr>
        <w:shd w:val="clear" w:color="auto" w:fill="FFFFFF"/>
        <w:spacing w:before="100" w:beforeAutospacing="1" w:after="0" w:line="240" w:lineRule="auto"/>
        <w:ind w:left="0" w:firstLine="0"/>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повышение уровня познавательной активности и расширение объема имеющихся знаний и представлений об окружающем мире.</w:t>
      </w:r>
    </w:p>
    <w:p w:rsidR="00B55A33" w:rsidRPr="008509B2" w:rsidRDefault="00B55A33" w:rsidP="00100B9F">
      <w:pPr>
        <w:numPr>
          <w:ilvl w:val="0"/>
          <w:numId w:val="5"/>
        </w:numPr>
        <w:shd w:val="clear" w:color="auto" w:fill="FFFFFF"/>
        <w:spacing w:before="100" w:beforeAutospacing="1" w:after="0" w:line="240" w:lineRule="auto"/>
        <w:ind w:left="0" w:firstLine="0"/>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Воспитание позитивных качеств личности</w:t>
      </w:r>
    </w:p>
    <w:p w:rsidR="00417CA6" w:rsidRPr="008509B2" w:rsidRDefault="00417CA6" w:rsidP="00261F69">
      <w:pPr>
        <w:shd w:val="clear" w:color="auto" w:fill="FFFFFF"/>
        <w:spacing w:after="120" w:line="240" w:lineRule="atLeast"/>
        <w:jc w:val="center"/>
        <w:rPr>
          <w:rFonts w:ascii="Times New Roman" w:eastAsia="Times New Roman" w:hAnsi="Times New Roman" w:cs="Times New Roman"/>
          <w:b/>
          <w:bCs/>
          <w:sz w:val="24"/>
          <w:szCs w:val="24"/>
          <w:lang w:eastAsia="ru-RU"/>
        </w:rPr>
      </w:pPr>
    </w:p>
    <w:p w:rsidR="00792067" w:rsidRPr="008509B2" w:rsidRDefault="00D508C7" w:rsidP="00261F69">
      <w:pPr>
        <w:shd w:val="clear" w:color="auto" w:fill="FFFFFF"/>
        <w:spacing w:after="120" w:line="240" w:lineRule="atLeast"/>
        <w:jc w:val="center"/>
        <w:rPr>
          <w:rFonts w:ascii="Times New Roman" w:eastAsia="Times New Roman" w:hAnsi="Times New Roman" w:cs="Times New Roman"/>
          <w:b/>
          <w:bCs/>
          <w:sz w:val="24"/>
          <w:szCs w:val="24"/>
          <w:lang w:eastAsia="ru-RU"/>
        </w:rPr>
      </w:pPr>
      <w:r w:rsidRPr="008509B2">
        <w:rPr>
          <w:rFonts w:ascii="Times New Roman" w:eastAsia="Times New Roman" w:hAnsi="Times New Roman" w:cs="Times New Roman"/>
          <w:b/>
          <w:bCs/>
          <w:sz w:val="24"/>
          <w:szCs w:val="24"/>
          <w:lang w:eastAsia="ru-RU"/>
        </w:rPr>
        <w:t>2</w:t>
      </w:r>
      <w:r w:rsidR="00261F69">
        <w:rPr>
          <w:rFonts w:ascii="Times New Roman" w:eastAsia="Times New Roman" w:hAnsi="Times New Roman" w:cs="Times New Roman"/>
          <w:b/>
          <w:bCs/>
          <w:sz w:val="24"/>
          <w:szCs w:val="24"/>
          <w:lang w:eastAsia="ru-RU"/>
        </w:rPr>
        <w:t xml:space="preserve">.  </w:t>
      </w:r>
      <w:r w:rsidR="00792067" w:rsidRPr="008509B2">
        <w:rPr>
          <w:rFonts w:ascii="Times New Roman" w:eastAsia="Times New Roman" w:hAnsi="Times New Roman" w:cs="Times New Roman"/>
          <w:b/>
          <w:bCs/>
          <w:sz w:val="24"/>
          <w:szCs w:val="24"/>
          <w:lang w:eastAsia="ru-RU"/>
        </w:rPr>
        <w:t>Общая характеристика учебного предмета</w:t>
      </w:r>
    </w:p>
    <w:p w:rsidR="00DB1556" w:rsidRPr="008509B2" w:rsidRDefault="00967D96" w:rsidP="00261F69">
      <w:pPr>
        <w:spacing w:after="0" w:line="240" w:lineRule="auto"/>
        <w:ind w:firstLine="567"/>
        <w:jc w:val="both"/>
        <w:rPr>
          <w:rFonts w:ascii="Times New Roman" w:hAnsi="Times New Roman" w:cs="Times New Roman"/>
          <w:bCs/>
          <w:sz w:val="24"/>
          <w:szCs w:val="24"/>
        </w:rPr>
      </w:pPr>
      <w:r w:rsidRPr="008509B2">
        <w:rPr>
          <w:rFonts w:ascii="Times New Roman" w:hAnsi="Times New Roman" w:cs="Times New Roman"/>
          <w:bCs/>
          <w:sz w:val="24"/>
          <w:szCs w:val="24"/>
        </w:rPr>
        <w:t>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r w:rsidRPr="008509B2">
        <w:rPr>
          <w:rFonts w:ascii="Times New Roman" w:hAnsi="Times New Roman" w:cs="Times New Roman"/>
          <w:bCs/>
          <w:sz w:val="24"/>
          <w:szCs w:val="24"/>
        </w:rPr>
        <w:tab/>
      </w:r>
    </w:p>
    <w:p w:rsidR="00967D96" w:rsidRPr="008509B2" w:rsidRDefault="00967D96" w:rsidP="00261F69">
      <w:pPr>
        <w:spacing w:after="0" w:line="240" w:lineRule="auto"/>
        <w:ind w:firstLine="567"/>
        <w:jc w:val="both"/>
        <w:rPr>
          <w:rFonts w:ascii="Times New Roman" w:hAnsi="Times New Roman" w:cs="Times New Roman"/>
          <w:bCs/>
          <w:sz w:val="24"/>
          <w:szCs w:val="24"/>
        </w:rPr>
      </w:pPr>
      <w:r w:rsidRPr="008509B2">
        <w:rPr>
          <w:rFonts w:ascii="Times New Roman" w:hAnsi="Times New Roman" w:cs="Times New Roman"/>
          <w:sz w:val="24"/>
          <w:szCs w:val="24"/>
          <w:shd w:val="clear" w:color="auto" w:fill="FFFFFF"/>
        </w:rPr>
        <w:t>Программа составлена с учетом возрастных и психофизических особенностей развития учащихся, уровня их знаний,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с нарушениями интеллекта необходимые навыки самообслуживания, ведения домашнего хозяйства, ориентировки в окружающем, а также практически знакомиться с предприятиями,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w:t>
      </w:r>
      <w:r w:rsidR="00DB1556" w:rsidRPr="008509B2">
        <w:rPr>
          <w:rFonts w:ascii="Times New Roman" w:hAnsi="Times New Roman" w:cs="Times New Roman"/>
          <w:sz w:val="24"/>
          <w:szCs w:val="24"/>
          <w:shd w:val="clear" w:color="auto" w:fill="FFFFFF"/>
        </w:rPr>
        <w:t xml:space="preserve">ыков общения с людьми, развитию </w:t>
      </w:r>
      <w:r w:rsidRPr="008509B2">
        <w:rPr>
          <w:rFonts w:ascii="Times New Roman" w:hAnsi="Times New Roman" w:cs="Times New Roman"/>
          <w:sz w:val="24"/>
          <w:szCs w:val="24"/>
          <w:shd w:val="clear" w:color="auto" w:fill="FFFFFF"/>
        </w:rPr>
        <w:t>художественного вкуса у детей. </w:t>
      </w:r>
      <w:r w:rsidR="00DB1556" w:rsidRPr="008509B2">
        <w:rPr>
          <w:rFonts w:ascii="Times New Roman" w:hAnsi="Times New Roman" w:cs="Times New Roman"/>
          <w:sz w:val="24"/>
          <w:szCs w:val="24"/>
        </w:rPr>
        <w:br/>
      </w:r>
      <w:r w:rsidRPr="008509B2">
        <w:rPr>
          <w:rFonts w:ascii="Times New Roman" w:hAnsi="Times New Roman" w:cs="Times New Roman"/>
          <w:sz w:val="24"/>
          <w:szCs w:val="24"/>
          <w:shd w:val="clear" w:color="auto" w:fill="FFFFFF"/>
        </w:rPr>
        <w:t xml:space="preserve">Программа раскрывает следующие основные разделы курса СБО: личная гигиена, одежда и обувь, питание, семья, экология окружающей среды, правила санитарии, гигиены, безопасной </w:t>
      </w:r>
      <w:r w:rsidR="00261F69" w:rsidRPr="008509B2">
        <w:rPr>
          <w:rFonts w:ascii="Times New Roman" w:hAnsi="Times New Roman" w:cs="Times New Roman"/>
          <w:sz w:val="24"/>
          <w:szCs w:val="24"/>
          <w:shd w:val="clear" w:color="auto" w:fill="FFFFFF"/>
        </w:rPr>
        <w:t>работы, культура</w:t>
      </w:r>
      <w:r w:rsidRPr="008509B2">
        <w:rPr>
          <w:rFonts w:ascii="Times New Roman" w:hAnsi="Times New Roman" w:cs="Times New Roman"/>
          <w:sz w:val="24"/>
          <w:szCs w:val="24"/>
          <w:shd w:val="clear" w:color="auto" w:fill="FFFFFF"/>
        </w:rPr>
        <w:t xml:space="preserve"> поведения, жилище, электротехника и </w:t>
      </w:r>
      <w:r w:rsidR="00261F69" w:rsidRPr="008509B2">
        <w:rPr>
          <w:rFonts w:ascii="Times New Roman" w:hAnsi="Times New Roman" w:cs="Times New Roman"/>
          <w:sz w:val="24"/>
          <w:szCs w:val="24"/>
          <w:shd w:val="clear" w:color="auto" w:fill="FFFFFF"/>
        </w:rPr>
        <w:t>электроника, средства</w:t>
      </w:r>
      <w:r w:rsidRPr="008509B2">
        <w:rPr>
          <w:rFonts w:ascii="Times New Roman" w:hAnsi="Times New Roman" w:cs="Times New Roman"/>
          <w:sz w:val="24"/>
          <w:szCs w:val="24"/>
          <w:shd w:val="clear" w:color="auto" w:fill="FFFFFF"/>
        </w:rPr>
        <w:t xml:space="preserve"> связи, медицинская помощь, учреждения и организации, будни и праздники. </w:t>
      </w:r>
      <w:r w:rsidR="00261F69">
        <w:rPr>
          <w:rFonts w:ascii="Times New Roman" w:hAnsi="Times New Roman" w:cs="Times New Roman"/>
          <w:sz w:val="24"/>
          <w:szCs w:val="24"/>
          <w:shd w:val="clear" w:color="auto" w:fill="FFFFFF"/>
        </w:rPr>
        <w:t>Трудоустройство.</w:t>
      </w:r>
      <w:r w:rsidRPr="008509B2">
        <w:rPr>
          <w:rFonts w:ascii="Times New Roman" w:hAnsi="Times New Roman" w:cs="Times New Roman"/>
          <w:sz w:val="24"/>
          <w:szCs w:val="24"/>
        </w:rPr>
        <w:br/>
      </w:r>
      <w:r w:rsidRPr="008509B2">
        <w:rPr>
          <w:rFonts w:ascii="Times New Roman" w:hAnsi="Times New Roman" w:cs="Times New Roman"/>
          <w:sz w:val="24"/>
          <w:szCs w:val="24"/>
        </w:rPr>
        <w:lastRenderedPageBreak/>
        <w:t xml:space="preserve">                </w:t>
      </w:r>
      <w:r w:rsidRPr="008509B2">
        <w:rPr>
          <w:rFonts w:ascii="Times New Roman" w:hAnsi="Times New Roman" w:cs="Times New Roman"/>
          <w:sz w:val="24"/>
          <w:szCs w:val="24"/>
          <w:shd w:val="clear" w:color="auto" w:fill="FFFFFF"/>
        </w:rPr>
        <w:t>Реализуя разделы курса СБО в учебном процессе, решаются следующие задачи воспитания личностных качеств: трудолюбие, аккуратность, терпение, усидчивость. Элементы трудовой культуры: организация труда, экономное и бережное отношение к продуктам, оборудованию, использованию электроэнергии и др., строгое соблюдение правил безопасной работы и гигиены труда. Воспитание желания и стремления к приготовлению доброкачественной пищи; творческого отношения к домашнему труду.</w:t>
      </w:r>
    </w:p>
    <w:p w:rsidR="00A6497F" w:rsidRPr="008509B2" w:rsidRDefault="00967D96" w:rsidP="00261F69">
      <w:pPr>
        <w:pStyle w:val="af3"/>
        <w:ind w:firstLine="567"/>
        <w:rPr>
          <w:szCs w:val="24"/>
        </w:rPr>
      </w:pPr>
      <w:r w:rsidRPr="008509B2">
        <w:rPr>
          <w:szCs w:val="24"/>
        </w:rPr>
        <w:t xml:space="preserve"> Тематика курса изучается по концентрическому принципу. Так, приступив к изучению темы «Семья», обучающиеся от простейших сведений: понятие «семья», возраст, дата рождения, адрес и т.д., к 11 классу углубляют сведения, понятия и изучают «Основы семейного кодекса», условия создания семьи и т.д. Материал программы расположен по принципу усложнения и увеличения объема сведений. Это позволяет учителю,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и навыков и формирования новых. Последовательное изучение тем обеспечивает возможность систематизировано формировать и совершенствовать у детей с нарушениями интеллекта необходимые им навыки самообслуживания, ведения домашнего хозяйства, ориентировки в окружающем, а так же практически знакомиться с предприятиями, организациями,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rsidR="0047777D" w:rsidRPr="008509B2" w:rsidRDefault="00792067" w:rsidP="00261F69">
      <w:pPr>
        <w:spacing w:after="0" w:line="240" w:lineRule="auto"/>
        <w:ind w:firstLine="567"/>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Кур</w:t>
      </w:r>
      <w:r w:rsidR="00BA3912" w:rsidRPr="008509B2">
        <w:rPr>
          <w:rFonts w:ascii="Times New Roman" w:eastAsia="Times New Roman" w:hAnsi="Times New Roman" w:cs="Times New Roman"/>
          <w:sz w:val="24"/>
          <w:szCs w:val="24"/>
          <w:lang w:eastAsia="ru-RU"/>
        </w:rPr>
        <w:t xml:space="preserve">с СБО изучается с 5 по 9 классы, </w:t>
      </w:r>
      <w:r w:rsidR="00BA3912" w:rsidRPr="00261F69">
        <w:rPr>
          <w:rFonts w:ascii="Times New Roman" w:eastAsia="Times New Roman" w:hAnsi="Times New Roman" w:cs="Times New Roman"/>
          <w:sz w:val="24"/>
          <w:szCs w:val="24"/>
          <w:lang w:eastAsia="ru-RU"/>
        </w:rPr>
        <w:t>в</w:t>
      </w:r>
      <w:r w:rsidR="00DB1556" w:rsidRPr="00261F69">
        <w:rPr>
          <w:rFonts w:ascii="Times New Roman" w:eastAsia="Times New Roman" w:hAnsi="Times New Roman" w:cs="Times New Roman"/>
          <w:sz w:val="24"/>
          <w:szCs w:val="24"/>
          <w:lang w:eastAsia="ru-RU"/>
        </w:rPr>
        <w:t xml:space="preserve"> </w:t>
      </w:r>
      <w:r w:rsidR="00BA3912" w:rsidRPr="00261F69">
        <w:rPr>
          <w:rFonts w:ascii="Times New Roman" w:eastAsia="Times New Roman" w:hAnsi="Times New Roman" w:cs="Times New Roman"/>
          <w:sz w:val="24"/>
          <w:szCs w:val="24"/>
          <w:lang w:eastAsia="ru-RU"/>
        </w:rPr>
        <w:t xml:space="preserve">10 и11 </w:t>
      </w:r>
      <w:r w:rsidR="00261F69" w:rsidRPr="00261F69">
        <w:rPr>
          <w:rFonts w:ascii="Times New Roman" w:eastAsia="Times New Roman" w:hAnsi="Times New Roman" w:cs="Times New Roman"/>
          <w:sz w:val="24"/>
          <w:szCs w:val="24"/>
          <w:lang w:eastAsia="ru-RU"/>
        </w:rPr>
        <w:t>классах обучение</w:t>
      </w:r>
      <w:r w:rsidR="00BA3912" w:rsidRPr="008509B2">
        <w:rPr>
          <w:rFonts w:ascii="Times New Roman" w:eastAsia="Times New Roman" w:hAnsi="Times New Roman" w:cs="Times New Roman"/>
          <w:sz w:val="24"/>
          <w:szCs w:val="24"/>
          <w:lang w:eastAsia="ru-RU"/>
        </w:rPr>
        <w:t xml:space="preserve"> имеет логическое продолжение. </w:t>
      </w:r>
      <w:r w:rsidRPr="008509B2">
        <w:rPr>
          <w:rFonts w:ascii="Times New Roman" w:eastAsia="Times New Roman" w:hAnsi="Times New Roman" w:cs="Times New Roman"/>
          <w:sz w:val="24"/>
          <w:szCs w:val="24"/>
          <w:lang w:eastAsia="ru-RU"/>
        </w:rPr>
        <w:t xml:space="preserve"> Это позволяет учителю,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и навыков и формирования новых. 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диафильмов и др. Занятия по СБО проводятся в специальном кабинете, в котором отведены места для учащихся и для оборудования, обеспечивающего выполнение в полном объеме всех видов практических работ, предусмотренных программой. При организации кабинета учитываются санитарно-гигиенические нормы и правила техники безопасности.</w:t>
      </w:r>
      <w:r w:rsidR="0047777D" w:rsidRPr="008509B2">
        <w:rPr>
          <w:rFonts w:ascii="Times New Roman" w:eastAsia="Times New Roman" w:hAnsi="Times New Roman" w:cs="Times New Roman"/>
          <w:sz w:val="24"/>
          <w:szCs w:val="24"/>
          <w:lang w:eastAsia="ru-RU"/>
        </w:rPr>
        <w:t xml:space="preserve"> </w:t>
      </w:r>
    </w:p>
    <w:p w:rsidR="0047777D" w:rsidRPr="008509B2" w:rsidRDefault="0047777D" w:rsidP="00261F69">
      <w:pPr>
        <w:spacing w:after="0" w:line="240" w:lineRule="auto"/>
        <w:ind w:firstLine="567"/>
        <w:jc w:val="both"/>
        <w:rPr>
          <w:rFonts w:ascii="Times New Roman" w:hAnsi="Times New Roman" w:cs="Times New Roman"/>
          <w:bCs/>
          <w:sz w:val="24"/>
          <w:szCs w:val="24"/>
        </w:rPr>
      </w:pPr>
      <w:r w:rsidRPr="008509B2">
        <w:rPr>
          <w:rFonts w:ascii="Times New Roman" w:hAnsi="Times New Roman" w:cs="Times New Roman"/>
          <w:b/>
          <w:bCs/>
          <w:sz w:val="24"/>
          <w:szCs w:val="24"/>
        </w:rPr>
        <w:t xml:space="preserve"> </w:t>
      </w:r>
      <w:r w:rsidRPr="008509B2">
        <w:rPr>
          <w:rFonts w:ascii="Times New Roman" w:hAnsi="Times New Roman" w:cs="Times New Roman"/>
          <w:bCs/>
          <w:sz w:val="24"/>
          <w:szCs w:val="24"/>
        </w:rPr>
        <w:t>На занятиях следует отводить время для изучения правил  техники безопасности, формирования умений пользоваться нагревательными, электрическими и механическими  бытовыми приборами и приспособлениями, колющими и режущими инструментами, а так же навыков обращения со стеклянной посудой, кипятком и т.д. Ни один незначительный случай нарушения правил техники безопасности нельзя оставлять без внимания. Необходимо постоянно приучать детей к соблюдению санитарно-гигиенических требований во время выполнения различных практических работ, доводя их до навыка.</w:t>
      </w:r>
    </w:p>
    <w:p w:rsidR="0008289C" w:rsidRPr="008509B2" w:rsidRDefault="0047777D" w:rsidP="00261F69">
      <w:pPr>
        <w:spacing w:after="0" w:line="240" w:lineRule="auto"/>
        <w:ind w:firstLine="567"/>
        <w:jc w:val="both"/>
        <w:rPr>
          <w:rFonts w:ascii="Times New Roman" w:hAnsi="Times New Roman" w:cs="Times New Roman"/>
          <w:b/>
          <w:bCs/>
          <w:sz w:val="24"/>
          <w:szCs w:val="24"/>
        </w:rPr>
      </w:pPr>
      <w:r w:rsidRPr="008509B2">
        <w:rPr>
          <w:rFonts w:ascii="Times New Roman" w:hAnsi="Times New Roman" w:cs="Times New Roman"/>
          <w:bCs/>
          <w:sz w:val="24"/>
          <w:szCs w:val="24"/>
        </w:rPr>
        <w:t>В ряде разделов, например «Личная гигиена», «Бюджет семьи» и др. предусмотрена система упражнений, которые каждый ученик выполняет индивидуально. Эта работа осуществляется с целью выработки у учащихся определенных умений и навыков на основе знаний, полученных как на занятиях по СБО, так и на занятиях по другим предметам.</w:t>
      </w:r>
      <w:r w:rsidR="0008289C" w:rsidRPr="008509B2">
        <w:rPr>
          <w:rFonts w:ascii="Times New Roman" w:hAnsi="Times New Roman" w:cs="Times New Roman"/>
          <w:b/>
          <w:bCs/>
          <w:sz w:val="24"/>
          <w:szCs w:val="24"/>
        </w:rPr>
        <w:t xml:space="preserve"> </w:t>
      </w:r>
    </w:p>
    <w:p w:rsidR="005B3891" w:rsidRPr="008509B2" w:rsidRDefault="0008289C" w:rsidP="00261F69">
      <w:pPr>
        <w:spacing w:after="0" w:line="240" w:lineRule="auto"/>
        <w:ind w:firstLine="567"/>
        <w:jc w:val="both"/>
        <w:rPr>
          <w:rFonts w:ascii="Times New Roman" w:hAnsi="Times New Roman" w:cs="Times New Roman"/>
          <w:bCs/>
          <w:sz w:val="24"/>
          <w:szCs w:val="24"/>
        </w:rPr>
      </w:pPr>
      <w:r w:rsidRPr="008509B2">
        <w:rPr>
          <w:rFonts w:ascii="Times New Roman" w:hAnsi="Times New Roman" w:cs="Times New Roman"/>
          <w:bCs/>
          <w:sz w:val="24"/>
          <w:szCs w:val="24"/>
        </w:rPr>
        <w:t>На отдельных занятиях при прохождении ряда тем (например «Квартплата», «Оформление на работу» и т.п.) следует отводить время на практическое закрепление навыков составления деловых бумаг с учетом разных жизненных ситуаций, опираясь на знания и умения, полученные на уроках родного языка.</w:t>
      </w:r>
    </w:p>
    <w:p w:rsidR="00792067" w:rsidRPr="008509B2" w:rsidRDefault="00792067" w:rsidP="00261F69">
      <w:pPr>
        <w:spacing w:after="0" w:line="240" w:lineRule="auto"/>
        <w:ind w:firstLine="567"/>
        <w:jc w:val="both"/>
        <w:rPr>
          <w:rFonts w:ascii="Times New Roman" w:hAnsi="Times New Roman" w:cs="Times New Roman"/>
          <w:bCs/>
          <w:sz w:val="24"/>
          <w:szCs w:val="24"/>
        </w:rPr>
      </w:pPr>
      <w:r w:rsidRPr="008509B2">
        <w:rPr>
          <w:rFonts w:ascii="Times New Roman" w:eastAsia="Times New Roman" w:hAnsi="Times New Roman" w:cs="Times New Roman"/>
          <w:sz w:val="24"/>
          <w:szCs w:val="24"/>
          <w:lang w:eastAsia="ru-RU"/>
        </w:rPr>
        <w:lastRenderedPageBreak/>
        <w:t>Освоение программы предусматривает сочетание аудиторных занятий, основанных на интерактивных формах освоения учебного содержания, а также использовании примеров и ситуаций из опыта знакомых детям героев литературных произ</w:t>
      </w:r>
      <w:r w:rsidR="00BA3912" w:rsidRPr="008509B2">
        <w:rPr>
          <w:rFonts w:ascii="Times New Roman" w:eastAsia="Times New Roman" w:hAnsi="Times New Roman" w:cs="Times New Roman"/>
          <w:sz w:val="24"/>
          <w:szCs w:val="24"/>
          <w:lang w:eastAsia="ru-RU"/>
        </w:rPr>
        <w:t xml:space="preserve">ведений, </w:t>
      </w:r>
      <w:r w:rsidR="00261F69" w:rsidRPr="008509B2">
        <w:rPr>
          <w:rFonts w:ascii="Times New Roman" w:eastAsia="Times New Roman" w:hAnsi="Times New Roman" w:cs="Times New Roman"/>
          <w:sz w:val="24"/>
          <w:szCs w:val="24"/>
          <w:lang w:eastAsia="ru-RU"/>
        </w:rPr>
        <w:t>учителей,</w:t>
      </w:r>
      <w:r w:rsidRPr="008509B2">
        <w:rPr>
          <w:rFonts w:ascii="Times New Roman" w:eastAsia="Times New Roman" w:hAnsi="Times New Roman" w:cs="Times New Roman"/>
          <w:sz w:val="24"/>
          <w:szCs w:val="24"/>
          <w:lang w:eastAsia="ru-RU"/>
        </w:rPr>
        <w:t xml:space="preserve"> и самостоятельной работы, ориентированной на включение освоенного теоретического материала в реальную практику для решения конкретных проблем в повседневной жизни.</w:t>
      </w:r>
    </w:p>
    <w:p w:rsidR="00792067" w:rsidRPr="008509B2" w:rsidRDefault="00792067" w:rsidP="00261F69">
      <w:pPr>
        <w:shd w:val="clear" w:color="auto" w:fill="FFFFFF"/>
        <w:spacing w:after="0" w:line="240" w:lineRule="auto"/>
        <w:ind w:firstLine="567"/>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Освоения программы фиксируется в процессе проведения сюжетно-ролевых игр, экскурсий, обобщающих уроков, практических работ.</w:t>
      </w:r>
    </w:p>
    <w:p w:rsidR="00792067" w:rsidRPr="008509B2" w:rsidRDefault="00792067" w:rsidP="00261F69">
      <w:pPr>
        <w:shd w:val="clear" w:color="auto" w:fill="FFFFFF"/>
        <w:spacing w:after="0" w:line="240" w:lineRule="auto"/>
        <w:ind w:firstLine="567"/>
        <w:rPr>
          <w:rFonts w:ascii="Times New Roman" w:eastAsia="Times New Roman" w:hAnsi="Times New Roman" w:cs="Times New Roman"/>
          <w:sz w:val="24"/>
          <w:szCs w:val="24"/>
          <w:lang w:eastAsia="ru-RU"/>
        </w:rPr>
      </w:pPr>
      <w:r w:rsidRPr="008509B2">
        <w:rPr>
          <w:rFonts w:ascii="Times New Roman" w:eastAsia="Times New Roman" w:hAnsi="Times New Roman" w:cs="Times New Roman"/>
          <w:b/>
          <w:bCs/>
          <w:sz w:val="24"/>
          <w:szCs w:val="24"/>
          <w:lang w:eastAsia="ru-RU"/>
        </w:rPr>
        <w:t>Аудиторные формы организации занятий:</w:t>
      </w:r>
    </w:p>
    <w:p w:rsidR="00792067" w:rsidRPr="008509B2" w:rsidRDefault="00792067" w:rsidP="00261F69">
      <w:pPr>
        <w:shd w:val="clear" w:color="auto" w:fill="FFFFFF"/>
        <w:spacing w:after="0" w:line="240" w:lineRule="auto"/>
        <w:ind w:firstLine="567"/>
        <w:rPr>
          <w:rFonts w:ascii="Times New Roman" w:eastAsia="Times New Roman" w:hAnsi="Times New Roman" w:cs="Times New Roman"/>
          <w:sz w:val="24"/>
          <w:szCs w:val="24"/>
          <w:lang w:eastAsia="ru-RU"/>
        </w:rPr>
      </w:pPr>
      <w:r w:rsidRPr="008509B2">
        <w:rPr>
          <w:rFonts w:ascii="Times New Roman" w:eastAsia="Times New Roman" w:hAnsi="Times New Roman" w:cs="Times New Roman"/>
          <w:b/>
          <w:bCs/>
          <w:sz w:val="24"/>
          <w:szCs w:val="24"/>
          <w:lang w:eastAsia="ru-RU"/>
        </w:rPr>
        <w:t>Лекция-беседа</w:t>
      </w:r>
      <w:r w:rsidRPr="008509B2">
        <w:rPr>
          <w:rFonts w:ascii="Times New Roman" w:eastAsia="Times New Roman" w:hAnsi="Times New Roman" w:cs="Times New Roman"/>
          <w:sz w:val="24"/>
          <w:szCs w:val="24"/>
          <w:lang w:eastAsia="ru-RU"/>
        </w:rPr>
        <w:t>, предполагающая непосредственный контакт педагога с учащимися. Использование данного вида лекций позволит привлечь внимание учащихся к наиболее важным вопросам темы, определить содержание и темп изложения учебного материала с учетом психофизических особенностей детей, а также позволит определить степень усвоения ими предыдущего материала;</w:t>
      </w:r>
      <w:r w:rsidRPr="008509B2">
        <w:rPr>
          <w:rFonts w:ascii="Times New Roman" w:eastAsia="Times New Roman" w:hAnsi="Times New Roman" w:cs="Times New Roman"/>
          <w:sz w:val="24"/>
          <w:szCs w:val="24"/>
          <w:lang w:eastAsia="ru-RU"/>
        </w:rPr>
        <w:br/>
        <w:t>лекция с разбором конкретных ситуаций, предполагающая в процессе лекции обсуждение конкретных жизненных ситуаций;</w:t>
      </w:r>
    </w:p>
    <w:p w:rsidR="00792067" w:rsidRPr="008509B2" w:rsidRDefault="00792067" w:rsidP="00261F69">
      <w:pPr>
        <w:shd w:val="clear" w:color="auto" w:fill="FFFFFF"/>
        <w:spacing w:after="0" w:line="240" w:lineRule="auto"/>
        <w:ind w:firstLine="567"/>
        <w:rPr>
          <w:rFonts w:ascii="Times New Roman" w:eastAsia="Times New Roman" w:hAnsi="Times New Roman" w:cs="Times New Roman"/>
          <w:sz w:val="24"/>
          <w:szCs w:val="24"/>
          <w:lang w:eastAsia="ru-RU"/>
        </w:rPr>
      </w:pPr>
      <w:r w:rsidRPr="008509B2">
        <w:rPr>
          <w:rFonts w:ascii="Times New Roman" w:eastAsia="Times New Roman" w:hAnsi="Times New Roman" w:cs="Times New Roman"/>
          <w:b/>
          <w:bCs/>
          <w:sz w:val="24"/>
          <w:szCs w:val="24"/>
          <w:lang w:eastAsia="ru-RU"/>
        </w:rPr>
        <w:t>Практические занятия:</w:t>
      </w:r>
      <w:r w:rsidRPr="008509B2">
        <w:rPr>
          <w:rFonts w:ascii="Times New Roman" w:eastAsia="Times New Roman" w:hAnsi="Times New Roman" w:cs="Times New Roman"/>
          <w:sz w:val="24"/>
          <w:szCs w:val="24"/>
          <w:lang w:eastAsia="ru-RU"/>
        </w:rPr>
        <w:t> дают возможность учащимся использовать теоретические знания в практической деятельности. Активное участие в практической работе ведет к систематизации и углублению знаний, к выработке умений и навыков.</w:t>
      </w:r>
    </w:p>
    <w:p w:rsidR="00792067" w:rsidRDefault="00792067" w:rsidP="00261F69">
      <w:pPr>
        <w:shd w:val="clear" w:color="auto" w:fill="FFFFFF"/>
        <w:spacing w:after="0" w:line="240" w:lineRule="auto"/>
        <w:ind w:firstLine="567"/>
        <w:rPr>
          <w:rFonts w:ascii="Times New Roman" w:eastAsia="Times New Roman" w:hAnsi="Times New Roman" w:cs="Times New Roman"/>
          <w:sz w:val="24"/>
          <w:szCs w:val="24"/>
          <w:lang w:eastAsia="ru-RU"/>
        </w:rPr>
      </w:pPr>
      <w:r w:rsidRPr="008509B2">
        <w:rPr>
          <w:rFonts w:ascii="Times New Roman" w:eastAsia="Times New Roman" w:hAnsi="Times New Roman" w:cs="Times New Roman"/>
          <w:b/>
          <w:bCs/>
          <w:sz w:val="24"/>
          <w:szCs w:val="24"/>
          <w:lang w:eastAsia="ru-RU"/>
        </w:rPr>
        <w:t>Учебные сюжетно-ролевые</w:t>
      </w:r>
      <w:r w:rsidRPr="008509B2">
        <w:rPr>
          <w:rFonts w:ascii="Times New Roman" w:eastAsia="Times New Roman" w:hAnsi="Times New Roman" w:cs="Times New Roman"/>
          <w:sz w:val="24"/>
          <w:szCs w:val="24"/>
          <w:lang w:eastAsia="ru-RU"/>
        </w:rPr>
        <w:t> </w:t>
      </w:r>
      <w:r w:rsidRPr="008509B2">
        <w:rPr>
          <w:rFonts w:ascii="Times New Roman" w:eastAsia="Times New Roman" w:hAnsi="Times New Roman" w:cs="Times New Roman"/>
          <w:b/>
          <w:bCs/>
          <w:sz w:val="24"/>
          <w:szCs w:val="24"/>
          <w:lang w:eastAsia="ru-RU"/>
        </w:rPr>
        <w:t>игры </w:t>
      </w:r>
      <w:r w:rsidRPr="008509B2">
        <w:rPr>
          <w:rFonts w:ascii="Times New Roman" w:eastAsia="Times New Roman" w:hAnsi="Times New Roman" w:cs="Times New Roman"/>
          <w:sz w:val="24"/>
          <w:szCs w:val="24"/>
          <w:lang w:eastAsia="ru-RU"/>
        </w:rPr>
        <w:t xml:space="preserve">– синтетическая форма организации совместной деятельности преподавателя и обучаемых учащихся. Представляет собой </w:t>
      </w:r>
      <w:proofErr w:type="spellStart"/>
      <w:r w:rsidRPr="008509B2">
        <w:rPr>
          <w:rFonts w:ascii="Times New Roman" w:eastAsia="Times New Roman" w:hAnsi="Times New Roman" w:cs="Times New Roman"/>
          <w:sz w:val="24"/>
          <w:szCs w:val="24"/>
          <w:lang w:eastAsia="ru-RU"/>
        </w:rPr>
        <w:t>поликомпонентную</w:t>
      </w:r>
      <w:proofErr w:type="spellEnd"/>
      <w:r w:rsidRPr="008509B2">
        <w:rPr>
          <w:rFonts w:ascii="Times New Roman" w:eastAsia="Times New Roman" w:hAnsi="Times New Roman" w:cs="Times New Roman"/>
          <w:sz w:val="24"/>
          <w:szCs w:val="24"/>
          <w:lang w:eastAsia="ru-RU"/>
        </w:rPr>
        <w:t xml:space="preserve"> модель, содержащую несколько принципиально важных для развития умственно-отсталого ребенка типов деятельностей: проблемно-поисковую, мыслительную, коммуникативную, имитационно-ролевую (социально-моделирующую).</w:t>
      </w:r>
    </w:p>
    <w:p w:rsidR="00261F69" w:rsidRPr="008509B2" w:rsidRDefault="00261F69" w:rsidP="00261F69">
      <w:pPr>
        <w:shd w:val="clear" w:color="auto" w:fill="FFFFFF"/>
        <w:spacing w:after="0" w:line="240" w:lineRule="auto"/>
        <w:ind w:firstLine="567"/>
        <w:rPr>
          <w:rFonts w:ascii="Times New Roman" w:eastAsia="Times New Roman" w:hAnsi="Times New Roman" w:cs="Times New Roman"/>
          <w:sz w:val="24"/>
          <w:szCs w:val="24"/>
          <w:lang w:eastAsia="ru-RU"/>
        </w:rPr>
      </w:pPr>
    </w:p>
    <w:p w:rsidR="000C00A8" w:rsidRPr="008509B2" w:rsidRDefault="00D508C7" w:rsidP="00261F69">
      <w:pPr>
        <w:shd w:val="clear" w:color="auto" w:fill="FFFFFF"/>
        <w:spacing w:after="0" w:line="240" w:lineRule="atLeast"/>
        <w:jc w:val="center"/>
        <w:rPr>
          <w:rFonts w:ascii="Times New Roman" w:eastAsia="Times New Roman" w:hAnsi="Times New Roman" w:cs="Times New Roman"/>
          <w:sz w:val="24"/>
          <w:szCs w:val="24"/>
          <w:lang w:eastAsia="ru-RU"/>
        </w:rPr>
      </w:pPr>
      <w:r w:rsidRPr="008509B2">
        <w:rPr>
          <w:rFonts w:ascii="Times New Roman" w:eastAsia="Times New Roman" w:hAnsi="Times New Roman" w:cs="Times New Roman"/>
          <w:b/>
          <w:bCs/>
          <w:sz w:val="24"/>
          <w:szCs w:val="24"/>
          <w:lang w:eastAsia="ru-RU"/>
        </w:rPr>
        <w:t>3</w:t>
      </w:r>
      <w:r w:rsidR="003E5C43" w:rsidRPr="008509B2">
        <w:rPr>
          <w:rFonts w:ascii="Times New Roman" w:eastAsia="Times New Roman" w:hAnsi="Times New Roman" w:cs="Times New Roman"/>
          <w:b/>
          <w:bCs/>
          <w:sz w:val="24"/>
          <w:szCs w:val="24"/>
          <w:lang w:eastAsia="ru-RU"/>
        </w:rPr>
        <w:t xml:space="preserve">. </w:t>
      </w:r>
      <w:r w:rsidR="00261F69" w:rsidRPr="008509B2">
        <w:rPr>
          <w:rFonts w:ascii="Times New Roman" w:eastAsia="Times New Roman" w:hAnsi="Times New Roman" w:cs="Times New Roman"/>
          <w:b/>
          <w:bCs/>
          <w:sz w:val="24"/>
          <w:szCs w:val="24"/>
          <w:lang w:eastAsia="ru-RU"/>
        </w:rPr>
        <w:t>Место учебного</w:t>
      </w:r>
      <w:r w:rsidR="003E5C43" w:rsidRPr="008509B2">
        <w:rPr>
          <w:rFonts w:ascii="Times New Roman" w:eastAsia="Times New Roman" w:hAnsi="Times New Roman" w:cs="Times New Roman"/>
          <w:b/>
          <w:bCs/>
          <w:sz w:val="24"/>
          <w:szCs w:val="24"/>
          <w:lang w:eastAsia="ru-RU"/>
        </w:rPr>
        <w:t xml:space="preserve"> предмета в </w:t>
      </w:r>
      <w:r w:rsidR="00792067" w:rsidRPr="008509B2">
        <w:rPr>
          <w:rFonts w:ascii="Times New Roman" w:eastAsia="Times New Roman" w:hAnsi="Times New Roman" w:cs="Times New Roman"/>
          <w:b/>
          <w:bCs/>
          <w:sz w:val="24"/>
          <w:szCs w:val="24"/>
          <w:lang w:eastAsia="ru-RU"/>
        </w:rPr>
        <w:t>учебном плане</w:t>
      </w:r>
    </w:p>
    <w:p w:rsidR="000C00A8" w:rsidRPr="008509B2" w:rsidRDefault="000C00A8" w:rsidP="00261F69">
      <w:pPr>
        <w:pStyle w:val="aa"/>
        <w:ind w:firstLine="567"/>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 xml:space="preserve">На изучение учебного предмета «Социально-бытовая ориентировка» в учебном плане </w:t>
      </w:r>
      <w:r w:rsidR="00261F69" w:rsidRPr="008509B2">
        <w:rPr>
          <w:rFonts w:ascii="Times New Roman" w:eastAsia="Times New Roman" w:hAnsi="Times New Roman" w:cs="Times New Roman"/>
          <w:sz w:val="24"/>
          <w:szCs w:val="24"/>
          <w:lang w:eastAsia="ru-RU"/>
        </w:rPr>
        <w:t>обучающихся МБОУ</w:t>
      </w:r>
      <w:r w:rsidRPr="008509B2">
        <w:rPr>
          <w:rFonts w:ascii="Times New Roman" w:eastAsia="Times New Roman" w:hAnsi="Times New Roman" w:cs="Times New Roman"/>
          <w:sz w:val="24"/>
          <w:szCs w:val="24"/>
          <w:lang w:eastAsia="ru-RU"/>
        </w:rPr>
        <w:t xml:space="preserve"> «Североморская школа полного дня» на 2019–2020 уч. </w:t>
      </w:r>
      <w:r w:rsidR="00261F69" w:rsidRPr="008509B2">
        <w:rPr>
          <w:rFonts w:ascii="Times New Roman" w:eastAsia="Times New Roman" w:hAnsi="Times New Roman" w:cs="Times New Roman"/>
          <w:sz w:val="24"/>
          <w:szCs w:val="24"/>
          <w:lang w:eastAsia="ru-RU"/>
        </w:rPr>
        <w:t>год отводится:</w:t>
      </w:r>
    </w:p>
    <w:p w:rsidR="000C00A8" w:rsidRPr="008509B2" w:rsidRDefault="000C00A8" w:rsidP="00261F69">
      <w:pPr>
        <w:pStyle w:val="aa"/>
        <w:ind w:firstLine="567"/>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10 Б класс - 34 часа в год (1 час в неделю).</w:t>
      </w:r>
    </w:p>
    <w:p w:rsidR="000C00A8" w:rsidRDefault="000C00A8" w:rsidP="00261F69">
      <w:pPr>
        <w:pStyle w:val="aa"/>
        <w:ind w:firstLine="567"/>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11</w:t>
      </w:r>
      <w:r w:rsidR="00100B9F">
        <w:rPr>
          <w:rFonts w:ascii="Times New Roman" w:eastAsia="Times New Roman" w:hAnsi="Times New Roman" w:cs="Times New Roman"/>
          <w:sz w:val="24"/>
          <w:szCs w:val="24"/>
          <w:lang w:eastAsia="ru-RU"/>
        </w:rPr>
        <w:t xml:space="preserve"> </w:t>
      </w:r>
      <w:r w:rsidRPr="008509B2">
        <w:rPr>
          <w:rFonts w:ascii="Times New Roman" w:eastAsia="Times New Roman" w:hAnsi="Times New Roman" w:cs="Times New Roman"/>
          <w:sz w:val="24"/>
          <w:szCs w:val="24"/>
          <w:lang w:eastAsia="ru-RU"/>
        </w:rPr>
        <w:t>Б класс   - 34 часа в год (1 час в неделю)</w:t>
      </w:r>
    </w:p>
    <w:p w:rsidR="00261F69" w:rsidRPr="008509B2" w:rsidRDefault="00261F69" w:rsidP="000C00A8">
      <w:pPr>
        <w:pStyle w:val="aa"/>
        <w:ind w:firstLine="567"/>
        <w:jc w:val="both"/>
        <w:rPr>
          <w:rFonts w:ascii="Times New Roman" w:eastAsia="Times New Roman" w:hAnsi="Times New Roman" w:cs="Times New Roman"/>
          <w:sz w:val="24"/>
          <w:szCs w:val="24"/>
          <w:lang w:eastAsia="ru-RU"/>
        </w:rPr>
      </w:pPr>
    </w:p>
    <w:p w:rsidR="003E5C43" w:rsidRPr="008509B2" w:rsidRDefault="00D508C7" w:rsidP="00261F69">
      <w:pPr>
        <w:shd w:val="clear" w:color="auto" w:fill="FFFFFF"/>
        <w:spacing w:after="120" w:line="240" w:lineRule="atLeast"/>
        <w:jc w:val="center"/>
        <w:rPr>
          <w:rFonts w:ascii="Times New Roman" w:eastAsia="Times New Roman" w:hAnsi="Times New Roman" w:cs="Times New Roman"/>
          <w:b/>
          <w:sz w:val="24"/>
          <w:szCs w:val="24"/>
          <w:lang w:eastAsia="ru-RU"/>
        </w:rPr>
      </w:pPr>
      <w:r w:rsidRPr="008509B2">
        <w:rPr>
          <w:rFonts w:ascii="Times New Roman" w:eastAsia="Times New Roman" w:hAnsi="Times New Roman" w:cs="Times New Roman"/>
          <w:b/>
          <w:sz w:val="24"/>
          <w:szCs w:val="24"/>
          <w:lang w:eastAsia="ru-RU"/>
        </w:rPr>
        <w:t>4</w:t>
      </w:r>
      <w:r w:rsidR="003E5C43" w:rsidRPr="008509B2">
        <w:rPr>
          <w:rFonts w:ascii="Times New Roman" w:eastAsia="Times New Roman" w:hAnsi="Times New Roman" w:cs="Times New Roman"/>
          <w:b/>
          <w:sz w:val="24"/>
          <w:szCs w:val="24"/>
          <w:lang w:eastAsia="ru-RU"/>
        </w:rPr>
        <w:t>. Основные требования к знаниям и умениям учащихся.</w:t>
      </w:r>
    </w:p>
    <w:p w:rsidR="00792067" w:rsidRPr="008509B2" w:rsidRDefault="00792067" w:rsidP="00100B9F">
      <w:pPr>
        <w:shd w:val="clear" w:color="auto" w:fill="FFFFFF"/>
        <w:spacing w:after="0" w:line="240" w:lineRule="atLeast"/>
        <w:ind w:firstLine="567"/>
        <w:rPr>
          <w:rFonts w:ascii="Times New Roman" w:eastAsia="Times New Roman" w:hAnsi="Times New Roman" w:cs="Times New Roman"/>
          <w:sz w:val="24"/>
          <w:szCs w:val="24"/>
          <w:lang w:eastAsia="ru-RU"/>
        </w:rPr>
      </w:pPr>
      <w:r w:rsidRPr="008509B2">
        <w:rPr>
          <w:rFonts w:ascii="Times New Roman" w:eastAsia="Times New Roman" w:hAnsi="Times New Roman" w:cs="Times New Roman"/>
          <w:b/>
          <w:bCs/>
          <w:sz w:val="24"/>
          <w:szCs w:val="24"/>
          <w:lang w:eastAsia="ru-RU"/>
        </w:rPr>
        <w:t>Ожидаемые результаты</w:t>
      </w:r>
    </w:p>
    <w:p w:rsidR="00792067" w:rsidRPr="008509B2" w:rsidRDefault="00792067" w:rsidP="00100B9F">
      <w:pPr>
        <w:shd w:val="clear" w:color="auto" w:fill="FFFFFF"/>
        <w:spacing w:after="0" w:line="240" w:lineRule="atLeast"/>
        <w:ind w:firstLine="567"/>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В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rsidR="00792067" w:rsidRPr="008509B2" w:rsidRDefault="00CC2805" w:rsidP="00100B9F">
      <w:pPr>
        <w:shd w:val="clear" w:color="auto" w:fill="FFFFFF"/>
        <w:spacing w:after="0" w:line="240" w:lineRule="atLeast"/>
        <w:ind w:firstLine="567"/>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В течение одиннадцати</w:t>
      </w:r>
      <w:r w:rsidR="00792067" w:rsidRPr="008509B2">
        <w:rPr>
          <w:rFonts w:ascii="Times New Roman" w:eastAsia="Times New Roman" w:hAnsi="Times New Roman" w:cs="Times New Roman"/>
          <w:sz w:val="24"/>
          <w:szCs w:val="24"/>
          <w:lang w:eastAsia="ru-RU"/>
        </w:rPr>
        <w:t xml:space="preserve"> лет обучения в школе учащиеся с интеллектуальной недостаточностью должны овладеть следующим минимумом жизненно значимых умений в области бытового труда:</w:t>
      </w:r>
    </w:p>
    <w:p w:rsidR="00020FC1" w:rsidRDefault="00AC2AE3" w:rsidP="00261F69">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10класс</w:t>
      </w:r>
    </w:p>
    <w:p w:rsidR="00100B9F" w:rsidRPr="00100B9F" w:rsidRDefault="00100B9F" w:rsidP="00100B9F">
      <w:pPr>
        <w:shd w:val="clear" w:color="auto" w:fill="FFFFFF"/>
        <w:spacing w:after="0" w:line="240" w:lineRule="auto"/>
        <w:rPr>
          <w:rFonts w:ascii="Times New Roman" w:eastAsia="Times New Roman" w:hAnsi="Times New Roman" w:cs="Times New Roman"/>
          <w:b/>
          <w:sz w:val="24"/>
          <w:szCs w:val="24"/>
          <w:lang w:eastAsia="ru-RU"/>
        </w:rPr>
      </w:pPr>
      <w:r w:rsidRPr="00100B9F">
        <w:rPr>
          <w:rFonts w:ascii="Times New Roman" w:eastAsia="Times New Roman" w:hAnsi="Times New Roman" w:cs="Times New Roman"/>
          <w:b/>
          <w:sz w:val="24"/>
          <w:szCs w:val="24"/>
          <w:lang w:eastAsia="ru-RU"/>
        </w:rPr>
        <w:t>Учащиеся должны знать:</w:t>
      </w:r>
    </w:p>
    <w:p w:rsidR="00020FC1" w:rsidRPr="008509B2" w:rsidRDefault="00020FC1" w:rsidP="00261F69">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О вредном воздействии алкоголя и наркотиков и курения на организм человека.</w:t>
      </w:r>
    </w:p>
    <w:p w:rsidR="00020FC1" w:rsidRPr="008509B2" w:rsidRDefault="00020FC1" w:rsidP="00261F69">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Требования к культуре поведения, нормы морали и этики в современном обществе, правила приема гостей.</w:t>
      </w:r>
    </w:p>
    <w:p w:rsidR="00020FC1" w:rsidRPr="008509B2" w:rsidRDefault="00020FC1" w:rsidP="00261F69">
      <w:pPr>
        <w:numPr>
          <w:ilvl w:val="0"/>
          <w:numId w:val="14"/>
        </w:numPr>
        <w:shd w:val="clear" w:color="auto" w:fill="FFFFFF"/>
        <w:spacing w:before="100" w:beforeAutospacing="1" w:after="0" w:line="240" w:lineRule="atLeast"/>
        <w:ind w:left="0" w:firstLine="0"/>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Порядок и условия заключения и расторжения брака, распределение хозяйственно-бытовых обязанностей между членами семьи.</w:t>
      </w:r>
    </w:p>
    <w:p w:rsidR="00020FC1" w:rsidRPr="008509B2" w:rsidRDefault="00020FC1" w:rsidP="00261F69">
      <w:pPr>
        <w:numPr>
          <w:ilvl w:val="0"/>
          <w:numId w:val="14"/>
        </w:numPr>
        <w:shd w:val="clear" w:color="auto" w:fill="FFFFFF"/>
        <w:spacing w:before="100" w:beforeAutospacing="1" w:after="0" w:line="240" w:lineRule="atLeast"/>
        <w:ind w:left="0" w:firstLine="0"/>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Стиль одежды и моды, гарантийные сроки носки, правила возврата покупок, санитарно-гигиенические требования и правила по Т.Б. при работе со средствами для выведения пятен.</w:t>
      </w:r>
    </w:p>
    <w:p w:rsidR="00020FC1" w:rsidRPr="008509B2" w:rsidRDefault="00020FC1" w:rsidP="00261F69">
      <w:pPr>
        <w:numPr>
          <w:ilvl w:val="0"/>
          <w:numId w:val="14"/>
        </w:numPr>
        <w:shd w:val="clear" w:color="auto" w:fill="FFFFFF"/>
        <w:spacing w:before="100" w:beforeAutospacing="1" w:after="0" w:line="240" w:lineRule="atLeast"/>
        <w:ind w:left="0" w:firstLine="0"/>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lastRenderedPageBreak/>
        <w:t>Способы приготовления национальных блюд, правила сервировки праздничного стола.</w:t>
      </w:r>
    </w:p>
    <w:p w:rsidR="00020FC1" w:rsidRPr="008509B2" w:rsidRDefault="00020FC1" w:rsidP="00261F69">
      <w:pPr>
        <w:numPr>
          <w:ilvl w:val="0"/>
          <w:numId w:val="14"/>
        </w:numPr>
        <w:shd w:val="clear" w:color="auto" w:fill="FFFFFF"/>
        <w:spacing w:before="100" w:beforeAutospacing="1" w:after="0" w:line="240" w:lineRule="atLeast"/>
        <w:ind w:left="0" w:firstLine="0"/>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Отделы рынка, цены на отдельные товары, отличия цен на ярмарке, рынке, в магазинах.</w:t>
      </w:r>
    </w:p>
    <w:p w:rsidR="00020FC1" w:rsidRPr="008509B2" w:rsidRDefault="00020FC1" w:rsidP="00261F69">
      <w:pPr>
        <w:numPr>
          <w:ilvl w:val="0"/>
          <w:numId w:val="14"/>
        </w:numPr>
        <w:shd w:val="clear" w:color="auto" w:fill="FFFFFF"/>
        <w:spacing w:before="100" w:beforeAutospacing="1" w:after="0" w:line="240" w:lineRule="atLeast"/>
        <w:ind w:left="0" w:firstLine="0"/>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Меры по предупреждению инфекционных заболеваний, условия освобождения от работы (по болезни и ухода за больным).</w:t>
      </w:r>
    </w:p>
    <w:p w:rsidR="00020FC1" w:rsidRPr="008509B2" w:rsidRDefault="00020FC1" w:rsidP="00261F69">
      <w:pPr>
        <w:numPr>
          <w:ilvl w:val="0"/>
          <w:numId w:val="14"/>
        </w:numPr>
        <w:shd w:val="clear" w:color="auto" w:fill="FFFFFF"/>
        <w:spacing w:before="100" w:beforeAutospacing="1" w:after="0" w:line="240" w:lineRule="atLeast"/>
        <w:ind w:left="0" w:firstLine="0"/>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Учреждения и отделы по трудоустройству.</w:t>
      </w:r>
    </w:p>
    <w:p w:rsidR="00020FC1" w:rsidRPr="008509B2" w:rsidRDefault="00020FC1" w:rsidP="00261F69">
      <w:pPr>
        <w:shd w:val="clear" w:color="auto" w:fill="FFFFFF"/>
        <w:spacing w:after="0" w:line="240" w:lineRule="atLeast"/>
        <w:rPr>
          <w:rFonts w:ascii="Times New Roman" w:eastAsia="Times New Roman" w:hAnsi="Times New Roman" w:cs="Times New Roman"/>
          <w:sz w:val="24"/>
          <w:szCs w:val="24"/>
          <w:lang w:eastAsia="ru-RU"/>
        </w:rPr>
      </w:pPr>
      <w:r w:rsidRPr="008509B2">
        <w:rPr>
          <w:rFonts w:ascii="Times New Roman" w:eastAsia="Times New Roman" w:hAnsi="Times New Roman" w:cs="Times New Roman"/>
          <w:b/>
          <w:bCs/>
          <w:sz w:val="24"/>
          <w:szCs w:val="24"/>
          <w:lang w:eastAsia="ru-RU"/>
        </w:rPr>
        <w:t>Учащиеся должны уметь:</w:t>
      </w:r>
    </w:p>
    <w:p w:rsidR="00020FC1" w:rsidRPr="008509B2" w:rsidRDefault="00020FC1" w:rsidP="00261F69">
      <w:pPr>
        <w:numPr>
          <w:ilvl w:val="0"/>
          <w:numId w:val="15"/>
        </w:numPr>
        <w:shd w:val="clear" w:color="auto" w:fill="FFFFFF"/>
        <w:spacing w:after="0" w:line="240" w:lineRule="atLeast"/>
        <w:ind w:left="0" w:firstLine="0"/>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Встречать гостей, вежливо вести себя во время приема гостей, соблюдать морально-этические норы в семье и обществе.</w:t>
      </w:r>
    </w:p>
    <w:p w:rsidR="00020FC1" w:rsidRPr="008509B2" w:rsidRDefault="00020FC1" w:rsidP="00261F69">
      <w:pPr>
        <w:numPr>
          <w:ilvl w:val="0"/>
          <w:numId w:val="15"/>
        </w:numPr>
        <w:shd w:val="clear" w:color="auto" w:fill="FFFFFF"/>
        <w:spacing w:before="100" w:beforeAutospacing="1" w:after="0" w:line="240" w:lineRule="atLeast"/>
        <w:ind w:left="0" w:firstLine="0"/>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Анализировать различные семейные ситуации и давать им правильную оценку.</w:t>
      </w:r>
    </w:p>
    <w:p w:rsidR="00020FC1" w:rsidRPr="008509B2" w:rsidRDefault="00020FC1" w:rsidP="00261F69">
      <w:pPr>
        <w:numPr>
          <w:ilvl w:val="0"/>
          <w:numId w:val="15"/>
        </w:numPr>
        <w:shd w:val="clear" w:color="auto" w:fill="FFFFFF"/>
        <w:spacing w:before="100" w:beforeAutospacing="1" w:after="0" w:line="240" w:lineRule="atLeast"/>
        <w:ind w:left="0" w:firstLine="0"/>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Подбирать одежду и обувь в соответствии с индивидуальными особенностями и размерами, выводить пятна различными способами и средствами.</w:t>
      </w:r>
    </w:p>
    <w:p w:rsidR="00020FC1" w:rsidRPr="008509B2" w:rsidRDefault="00020FC1" w:rsidP="00261F69">
      <w:pPr>
        <w:numPr>
          <w:ilvl w:val="0"/>
          <w:numId w:val="15"/>
        </w:numPr>
        <w:shd w:val="clear" w:color="auto" w:fill="FFFFFF"/>
        <w:spacing w:before="100" w:beforeAutospacing="1" w:after="0" w:line="240" w:lineRule="atLeast"/>
        <w:ind w:left="0" w:firstLine="0"/>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Сервировать праздничные стол, готовить отдельные блюда для детей ясельного возраста, составлять меню праздничного стола.</w:t>
      </w:r>
    </w:p>
    <w:p w:rsidR="00020FC1" w:rsidRPr="008509B2" w:rsidRDefault="00020FC1" w:rsidP="00261F69">
      <w:pPr>
        <w:numPr>
          <w:ilvl w:val="0"/>
          <w:numId w:val="15"/>
        </w:numPr>
        <w:shd w:val="clear" w:color="auto" w:fill="FFFFFF"/>
        <w:spacing w:before="100" w:beforeAutospacing="1" w:after="0" w:line="240" w:lineRule="atLeast"/>
        <w:ind w:left="0" w:firstLine="0"/>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Выбирать покупки в соответствии со своими потребностями и возможностями, вежливо обращаться к продавцу, подсчитывать стоимость покупки.</w:t>
      </w:r>
    </w:p>
    <w:p w:rsidR="00CF332D" w:rsidRPr="00100B9F" w:rsidRDefault="00020FC1" w:rsidP="00100B9F">
      <w:pPr>
        <w:numPr>
          <w:ilvl w:val="0"/>
          <w:numId w:val="15"/>
        </w:numPr>
        <w:shd w:val="clear" w:color="auto" w:fill="FFFFFF"/>
        <w:spacing w:before="100" w:beforeAutospacing="1" w:after="0" w:line="240" w:lineRule="atLeast"/>
        <w:ind w:left="0" w:firstLine="0"/>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Одевать, умывать, кормить больного, измерять температуру, ставить горчичники.</w:t>
      </w:r>
    </w:p>
    <w:p w:rsidR="00AC2AE3" w:rsidRDefault="00AC2AE3" w:rsidP="00100B9F">
      <w:pPr>
        <w:pStyle w:val="a6"/>
        <w:shd w:val="clear" w:color="auto" w:fill="FFFFFF"/>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r w:rsidRPr="00AC2AE3">
        <w:rPr>
          <w:rFonts w:ascii="Times New Roman" w:eastAsia="Times New Roman" w:hAnsi="Times New Roman" w:cs="Times New Roman"/>
          <w:b/>
          <w:bCs/>
          <w:sz w:val="24"/>
          <w:szCs w:val="24"/>
          <w:lang w:eastAsia="ru-RU"/>
        </w:rPr>
        <w:t>класс</w:t>
      </w:r>
    </w:p>
    <w:p w:rsidR="00100B9F" w:rsidRDefault="00100B9F" w:rsidP="00100B9F">
      <w:pPr>
        <w:pStyle w:val="a6"/>
        <w:shd w:val="clear" w:color="auto" w:fill="FFFFFF"/>
        <w:spacing w:after="0" w:line="240" w:lineRule="auto"/>
        <w:ind w:left="0"/>
        <w:jc w:val="both"/>
        <w:rPr>
          <w:rFonts w:ascii="Times New Roman" w:eastAsia="Times New Roman" w:hAnsi="Times New Roman" w:cs="Times New Roman"/>
          <w:b/>
          <w:sz w:val="24"/>
          <w:szCs w:val="24"/>
          <w:lang w:eastAsia="ru-RU"/>
        </w:rPr>
      </w:pPr>
      <w:r w:rsidRPr="00100B9F">
        <w:rPr>
          <w:rFonts w:ascii="Times New Roman" w:eastAsia="Times New Roman" w:hAnsi="Times New Roman" w:cs="Times New Roman"/>
          <w:b/>
          <w:sz w:val="24"/>
          <w:szCs w:val="24"/>
          <w:lang w:eastAsia="ru-RU"/>
        </w:rPr>
        <w:t>Учащиеся должны знать:</w:t>
      </w:r>
    </w:p>
    <w:p w:rsidR="00AC2AE3" w:rsidRPr="00100B9F" w:rsidRDefault="00AC2AE3" w:rsidP="00100B9F">
      <w:pPr>
        <w:pStyle w:val="a6"/>
        <w:numPr>
          <w:ilvl w:val="0"/>
          <w:numId w:val="23"/>
        </w:numPr>
        <w:shd w:val="clear" w:color="auto" w:fill="FFFFFF"/>
        <w:spacing w:after="0" w:line="240" w:lineRule="auto"/>
        <w:ind w:left="0" w:hanging="11"/>
        <w:jc w:val="both"/>
        <w:rPr>
          <w:rFonts w:ascii="Times New Roman" w:eastAsia="Times New Roman" w:hAnsi="Times New Roman" w:cs="Times New Roman"/>
          <w:b/>
          <w:sz w:val="24"/>
          <w:szCs w:val="24"/>
          <w:lang w:eastAsia="ru-RU"/>
        </w:rPr>
      </w:pPr>
      <w:r w:rsidRPr="008509B2">
        <w:rPr>
          <w:rFonts w:ascii="Times New Roman" w:eastAsia="Times New Roman" w:hAnsi="Times New Roman" w:cs="Times New Roman"/>
          <w:sz w:val="24"/>
          <w:szCs w:val="24"/>
          <w:lang w:eastAsia="ru-RU"/>
        </w:rPr>
        <w:t>Учреждения и отделы по трудоустройству.</w:t>
      </w:r>
    </w:p>
    <w:p w:rsidR="00AC2AE3" w:rsidRPr="008509B2" w:rsidRDefault="00AC2AE3" w:rsidP="00100B9F">
      <w:pPr>
        <w:numPr>
          <w:ilvl w:val="0"/>
          <w:numId w:val="23"/>
        </w:numPr>
        <w:shd w:val="clear" w:color="auto" w:fill="FFFFFF"/>
        <w:spacing w:after="0" w:line="240" w:lineRule="atLeast"/>
        <w:ind w:left="0" w:hanging="11"/>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Виды документов необходимых для поступления на работу, правила перехода на другую работу.</w:t>
      </w:r>
    </w:p>
    <w:p w:rsidR="00AC2AE3" w:rsidRPr="008509B2" w:rsidRDefault="00AC2AE3" w:rsidP="00100B9F">
      <w:pPr>
        <w:numPr>
          <w:ilvl w:val="0"/>
          <w:numId w:val="23"/>
        </w:numPr>
        <w:shd w:val="clear" w:color="auto" w:fill="FFFFFF"/>
        <w:spacing w:after="0" w:line="240" w:lineRule="atLeast"/>
        <w:ind w:left="0" w:hanging="11"/>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Перечень основных деловых бумаг и требования к их написанию.</w:t>
      </w:r>
    </w:p>
    <w:p w:rsidR="00AC2AE3" w:rsidRPr="008509B2" w:rsidRDefault="00AC2AE3" w:rsidP="00100B9F">
      <w:pPr>
        <w:numPr>
          <w:ilvl w:val="0"/>
          <w:numId w:val="23"/>
        </w:numPr>
        <w:shd w:val="clear" w:color="auto" w:fill="FFFFFF"/>
        <w:spacing w:after="0" w:line="240" w:lineRule="atLeast"/>
        <w:ind w:left="0" w:hanging="11"/>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Правила расстановки мебели в квартире. Требования к подбору занавес</w:t>
      </w:r>
      <w:r w:rsidR="00100B9F">
        <w:rPr>
          <w:rFonts w:ascii="Times New Roman" w:eastAsia="Times New Roman" w:hAnsi="Times New Roman" w:cs="Times New Roman"/>
          <w:sz w:val="24"/>
          <w:szCs w:val="24"/>
          <w:lang w:eastAsia="ru-RU"/>
        </w:rPr>
        <w:t xml:space="preserve">ок. </w:t>
      </w:r>
      <w:r w:rsidRPr="008509B2">
        <w:rPr>
          <w:rFonts w:ascii="Times New Roman" w:eastAsia="Times New Roman" w:hAnsi="Times New Roman" w:cs="Times New Roman"/>
          <w:sz w:val="24"/>
          <w:szCs w:val="24"/>
          <w:lang w:eastAsia="ru-RU"/>
        </w:rPr>
        <w:t>Светильников и других деталей интерьера.</w:t>
      </w:r>
    </w:p>
    <w:p w:rsidR="00AC2AE3" w:rsidRPr="008509B2" w:rsidRDefault="00AC2AE3" w:rsidP="00100B9F">
      <w:pPr>
        <w:numPr>
          <w:ilvl w:val="0"/>
          <w:numId w:val="23"/>
        </w:numPr>
        <w:shd w:val="clear" w:color="auto" w:fill="FFFFFF"/>
        <w:spacing w:after="0" w:line="240" w:lineRule="atLeast"/>
        <w:ind w:left="0" w:hanging="11"/>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Виды оказываемых услуг бытовой сферы, профессии работников предприятий.</w:t>
      </w:r>
    </w:p>
    <w:p w:rsidR="00AC2AE3" w:rsidRPr="008509B2" w:rsidRDefault="00AC2AE3" w:rsidP="00100B9F">
      <w:pPr>
        <w:numPr>
          <w:ilvl w:val="0"/>
          <w:numId w:val="23"/>
        </w:numPr>
        <w:shd w:val="clear" w:color="auto" w:fill="FFFFFF"/>
        <w:spacing w:after="0" w:line="240" w:lineRule="atLeast"/>
        <w:ind w:left="0" w:hanging="11"/>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Современные виды связи, денежные переводы и их стоимость.</w:t>
      </w:r>
    </w:p>
    <w:p w:rsidR="00AC2AE3" w:rsidRPr="008509B2" w:rsidRDefault="00AC2AE3" w:rsidP="00100B9F">
      <w:pPr>
        <w:numPr>
          <w:ilvl w:val="0"/>
          <w:numId w:val="23"/>
        </w:numPr>
        <w:shd w:val="clear" w:color="auto" w:fill="FFFFFF"/>
        <w:spacing w:after="0" w:line="240" w:lineRule="atLeast"/>
        <w:ind w:left="0" w:hanging="11"/>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Слова, обозначающие понятия, указанные в программе.</w:t>
      </w:r>
    </w:p>
    <w:p w:rsidR="00AC2AE3" w:rsidRPr="008509B2" w:rsidRDefault="00AC2AE3" w:rsidP="00100B9F">
      <w:pPr>
        <w:numPr>
          <w:ilvl w:val="0"/>
          <w:numId w:val="23"/>
        </w:numPr>
        <w:shd w:val="clear" w:color="auto" w:fill="FFFFFF"/>
        <w:spacing w:after="0" w:line="240" w:lineRule="atLeast"/>
        <w:ind w:left="0" w:hanging="11"/>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Названия необходимых в работе материалов.</w:t>
      </w:r>
    </w:p>
    <w:p w:rsidR="00AC2AE3" w:rsidRDefault="00AC2AE3" w:rsidP="00100B9F">
      <w:pPr>
        <w:shd w:val="clear" w:color="auto" w:fill="FFFFFF"/>
        <w:spacing w:after="0" w:line="240" w:lineRule="atLeast"/>
        <w:ind w:hanging="11"/>
        <w:jc w:val="both"/>
        <w:rPr>
          <w:rFonts w:ascii="Times New Roman" w:eastAsia="Times New Roman" w:hAnsi="Times New Roman" w:cs="Times New Roman"/>
          <w:sz w:val="24"/>
          <w:szCs w:val="24"/>
          <w:lang w:eastAsia="ru-RU"/>
        </w:rPr>
      </w:pPr>
    </w:p>
    <w:p w:rsidR="00AC2AE3" w:rsidRPr="00100B9F" w:rsidRDefault="00AC2AE3" w:rsidP="00100B9F">
      <w:pPr>
        <w:pStyle w:val="a6"/>
        <w:numPr>
          <w:ilvl w:val="0"/>
          <w:numId w:val="23"/>
        </w:numPr>
        <w:shd w:val="clear" w:color="auto" w:fill="FFFFFF"/>
        <w:spacing w:after="0" w:line="240" w:lineRule="atLeast"/>
        <w:ind w:left="0" w:hanging="11"/>
        <w:jc w:val="both"/>
        <w:rPr>
          <w:rFonts w:ascii="Times New Roman" w:eastAsia="Times New Roman" w:hAnsi="Times New Roman" w:cs="Times New Roman"/>
          <w:sz w:val="24"/>
          <w:szCs w:val="24"/>
          <w:lang w:eastAsia="ru-RU"/>
        </w:rPr>
      </w:pPr>
      <w:r w:rsidRPr="00100B9F">
        <w:rPr>
          <w:rFonts w:ascii="Times New Roman" w:eastAsia="Times New Roman" w:hAnsi="Times New Roman" w:cs="Times New Roman"/>
          <w:b/>
          <w:bCs/>
          <w:sz w:val="24"/>
          <w:szCs w:val="24"/>
          <w:lang w:eastAsia="ru-RU"/>
        </w:rPr>
        <w:t>Учащиеся должны уметь:</w:t>
      </w:r>
    </w:p>
    <w:p w:rsidR="00096F79" w:rsidRDefault="00AC2AE3" w:rsidP="00100B9F">
      <w:pPr>
        <w:numPr>
          <w:ilvl w:val="0"/>
          <w:numId w:val="23"/>
        </w:numPr>
        <w:shd w:val="clear" w:color="auto" w:fill="FFFFFF"/>
        <w:spacing w:after="0" w:line="240" w:lineRule="atLeast"/>
        <w:ind w:left="0" w:hanging="11"/>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Заполнять анкету,</w:t>
      </w:r>
    </w:p>
    <w:p w:rsidR="00096F79" w:rsidRDefault="00096F79" w:rsidP="00100B9F">
      <w:pPr>
        <w:numPr>
          <w:ilvl w:val="0"/>
          <w:numId w:val="23"/>
        </w:numPr>
        <w:shd w:val="clear" w:color="auto" w:fill="FFFFFF"/>
        <w:spacing w:after="0" w:line="240" w:lineRule="atLeast"/>
        <w:ind w:left="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C2AE3" w:rsidRPr="008509B2">
        <w:rPr>
          <w:rFonts w:ascii="Times New Roman" w:eastAsia="Times New Roman" w:hAnsi="Times New Roman" w:cs="Times New Roman"/>
          <w:sz w:val="24"/>
          <w:szCs w:val="24"/>
          <w:lang w:eastAsia="ru-RU"/>
        </w:rPr>
        <w:t>исать заявления о принятии на работу, о переходе</w:t>
      </w:r>
      <w:r w:rsidR="00100B9F">
        <w:rPr>
          <w:rFonts w:ascii="Times New Roman" w:eastAsia="Times New Roman" w:hAnsi="Times New Roman" w:cs="Times New Roman"/>
          <w:sz w:val="24"/>
          <w:szCs w:val="24"/>
          <w:lang w:eastAsia="ru-RU"/>
        </w:rPr>
        <w:t>, с одной работы на другую</w:t>
      </w:r>
    </w:p>
    <w:p w:rsidR="00096F79" w:rsidRDefault="00096F79" w:rsidP="00100B9F">
      <w:pPr>
        <w:numPr>
          <w:ilvl w:val="0"/>
          <w:numId w:val="23"/>
        </w:numPr>
        <w:shd w:val="clear" w:color="auto" w:fill="FFFFFF"/>
        <w:spacing w:after="0" w:line="240" w:lineRule="atLeast"/>
        <w:ind w:left="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Писать а</w:t>
      </w:r>
      <w:r w:rsidR="00AC2AE3" w:rsidRPr="008509B2">
        <w:rPr>
          <w:rFonts w:ascii="Times New Roman" w:eastAsia="Times New Roman" w:hAnsi="Times New Roman" w:cs="Times New Roman"/>
          <w:sz w:val="24"/>
          <w:szCs w:val="24"/>
          <w:lang w:eastAsia="ru-RU"/>
        </w:rPr>
        <w:t xml:space="preserve">втобиографию, </w:t>
      </w:r>
    </w:p>
    <w:p w:rsidR="00AC2AE3" w:rsidRPr="008509B2" w:rsidRDefault="00096F79" w:rsidP="00100B9F">
      <w:pPr>
        <w:numPr>
          <w:ilvl w:val="0"/>
          <w:numId w:val="23"/>
        </w:numPr>
        <w:shd w:val="clear" w:color="auto" w:fill="FFFFFF"/>
        <w:spacing w:after="0" w:line="240" w:lineRule="atLeast"/>
        <w:ind w:left="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C2AE3" w:rsidRPr="008509B2">
        <w:rPr>
          <w:rFonts w:ascii="Times New Roman" w:eastAsia="Times New Roman" w:hAnsi="Times New Roman" w:cs="Times New Roman"/>
          <w:sz w:val="24"/>
          <w:szCs w:val="24"/>
          <w:lang w:eastAsia="ru-RU"/>
        </w:rPr>
        <w:t>бращаться в отделы кадров для устройства на работу.</w:t>
      </w:r>
    </w:p>
    <w:p w:rsidR="00096F79" w:rsidRDefault="00AC2AE3" w:rsidP="00100B9F">
      <w:pPr>
        <w:numPr>
          <w:ilvl w:val="0"/>
          <w:numId w:val="23"/>
        </w:numPr>
        <w:shd w:val="clear" w:color="auto" w:fill="FFFFFF"/>
        <w:spacing w:after="0" w:line="240" w:lineRule="atLeast"/>
        <w:ind w:left="0" w:hanging="11"/>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Составлять заявки на материалы, инструменты,</w:t>
      </w:r>
    </w:p>
    <w:p w:rsidR="00AC2AE3" w:rsidRPr="008509B2" w:rsidRDefault="00096F79" w:rsidP="00100B9F">
      <w:pPr>
        <w:numPr>
          <w:ilvl w:val="0"/>
          <w:numId w:val="23"/>
        </w:numPr>
        <w:shd w:val="clear" w:color="auto" w:fill="FFFFFF"/>
        <w:spacing w:after="0" w:line="240" w:lineRule="atLeast"/>
        <w:ind w:left="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AC2AE3" w:rsidRPr="008509B2">
        <w:rPr>
          <w:rFonts w:ascii="Times New Roman" w:eastAsia="Times New Roman" w:hAnsi="Times New Roman" w:cs="Times New Roman"/>
          <w:sz w:val="24"/>
          <w:szCs w:val="24"/>
          <w:lang w:eastAsia="ru-RU"/>
        </w:rPr>
        <w:t>аписать расписку, докладную записку.</w:t>
      </w:r>
    </w:p>
    <w:p w:rsidR="00AC2AE3" w:rsidRPr="008509B2" w:rsidRDefault="00AC2AE3" w:rsidP="00100B9F">
      <w:pPr>
        <w:numPr>
          <w:ilvl w:val="0"/>
          <w:numId w:val="23"/>
        </w:numPr>
        <w:shd w:val="clear" w:color="auto" w:fill="FFFFFF"/>
        <w:spacing w:after="0" w:line="240" w:lineRule="atLeast"/>
        <w:ind w:left="0" w:hanging="11"/>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Заполнять бланки почтово-телеграфного перевода, упаковывать посылку.</w:t>
      </w:r>
    </w:p>
    <w:p w:rsidR="00CF332D" w:rsidRDefault="00CF332D" w:rsidP="00100B9F">
      <w:pPr>
        <w:shd w:val="clear" w:color="auto" w:fill="FFFFFF"/>
        <w:spacing w:after="0" w:line="240" w:lineRule="atLeast"/>
        <w:jc w:val="both"/>
        <w:rPr>
          <w:rFonts w:ascii="Times New Roman" w:eastAsia="Times New Roman" w:hAnsi="Times New Roman" w:cs="Times New Roman"/>
          <w:b/>
          <w:bCs/>
          <w:sz w:val="24"/>
          <w:szCs w:val="24"/>
          <w:lang w:eastAsia="ru-RU"/>
        </w:rPr>
      </w:pPr>
    </w:p>
    <w:p w:rsidR="00666976" w:rsidRPr="008509B2" w:rsidRDefault="00666976" w:rsidP="00261F69">
      <w:pPr>
        <w:shd w:val="clear" w:color="auto" w:fill="FFFFFF"/>
        <w:spacing w:after="0" w:line="240" w:lineRule="atLeast"/>
        <w:rPr>
          <w:rFonts w:ascii="Times New Roman" w:eastAsia="Times New Roman" w:hAnsi="Times New Roman" w:cs="Times New Roman"/>
          <w:sz w:val="24"/>
          <w:szCs w:val="24"/>
          <w:lang w:eastAsia="ru-RU"/>
        </w:rPr>
      </w:pPr>
      <w:r w:rsidRPr="008509B2">
        <w:rPr>
          <w:rFonts w:ascii="Times New Roman" w:eastAsia="Times New Roman" w:hAnsi="Times New Roman" w:cs="Times New Roman"/>
          <w:b/>
          <w:bCs/>
          <w:sz w:val="24"/>
          <w:szCs w:val="24"/>
          <w:lang w:eastAsia="ru-RU"/>
        </w:rPr>
        <w:t>Критерии оценки достижения учащихся</w:t>
      </w:r>
    </w:p>
    <w:p w:rsidR="00100B9F" w:rsidRDefault="00666976" w:rsidP="00100B9F">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В основу критериев и норм оценки учебной деятельности учащихся положены объективность и единый подход.</w:t>
      </w:r>
    </w:p>
    <w:p w:rsidR="00666976" w:rsidRPr="008509B2" w:rsidRDefault="00666976" w:rsidP="00100B9F">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 xml:space="preserve">При 5-балльной системе для всех установлены следующие </w:t>
      </w:r>
      <w:proofErr w:type="spellStart"/>
      <w:r w:rsidRPr="008509B2">
        <w:rPr>
          <w:rFonts w:ascii="Times New Roman" w:eastAsia="Times New Roman" w:hAnsi="Times New Roman" w:cs="Times New Roman"/>
          <w:sz w:val="24"/>
          <w:szCs w:val="24"/>
          <w:lang w:eastAsia="ru-RU"/>
        </w:rPr>
        <w:t>общедидактические</w:t>
      </w:r>
      <w:proofErr w:type="spellEnd"/>
      <w:r w:rsidRPr="008509B2">
        <w:rPr>
          <w:rFonts w:ascii="Times New Roman" w:eastAsia="Times New Roman" w:hAnsi="Times New Roman" w:cs="Times New Roman"/>
          <w:sz w:val="24"/>
          <w:szCs w:val="24"/>
          <w:lang w:eastAsia="ru-RU"/>
        </w:rPr>
        <w:t xml:space="preserve"> критерии.</w:t>
      </w:r>
      <w:r w:rsidRPr="008509B2">
        <w:rPr>
          <w:rFonts w:ascii="Times New Roman" w:eastAsia="Times New Roman" w:hAnsi="Times New Roman" w:cs="Times New Roman"/>
          <w:sz w:val="24"/>
          <w:szCs w:val="24"/>
          <w:lang w:eastAsia="ru-RU"/>
        </w:rPr>
        <w:br/>
        <w:t>Исходя из поставленных целей и возрастных особенностей учащихся, необходимо учитывать:</w:t>
      </w:r>
    </w:p>
    <w:p w:rsidR="00666976" w:rsidRPr="008509B2" w:rsidRDefault="00666976" w:rsidP="00261F69">
      <w:pPr>
        <w:numPr>
          <w:ilvl w:val="0"/>
          <w:numId w:val="18"/>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правильность и осознанность изложения материала, полноту раскрытия понятий, правильность выполнения практических работ;</w:t>
      </w:r>
    </w:p>
    <w:p w:rsidR="00666976" w:rsidRPr="008509B2" w:rsidRDefault="00666976" w:rsidP="00261F69">
      <w:pPr>
        <w:numPr>
          <w:ilvl w:val="0"/>
          <w:numId w:val="18"/>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самостоятельность ответа;</w:t>
      </w:r>
    </w:p>
    <w:p w:rsidR="00666976" w:rsidRPr="008509B2" w:rsidRDefault="00666976" w:rsidP="00261F69">
      <w:pPr>
        <w:numPr>
          <w:ilvl w:val="0"/>
          <w:numId w:val="18"/>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умение переносить полученные знания на практику;</w:t>
      </w:r>
    </w:p>
    <w:p w:rsidR="00666976" w:rsidRPr="008509B2" w:rsidRDefault="00666976" w:rsidP="00261F69">
      <w:pPr>
        <w:numPr>
          <w:ilvl w:val="0"/>
          <w:numId w:val="18"/>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lastRenderedPageBreak/>
        <w:t xml:space="preserve">степень </w:t>
      </w:r>
      <w:proofErr w:type="spellStart"/>
      <w:r w:rsidRPr="008509B2">
        <w:rPr>
          <w:rFonts w:ascii="Times New Roman" w:eastAsia="Times New Roman" w:hAnsi="Times New Roman" w:cs="Times New Roman"/>
          <w:sz w:val="24"/>
          <w:szCs w:val="24"/>
          <w:lang w:eastAsia="ru-RU"/>
        </w:rPr>
        <w:t>сформированности</w:t>
      </w:r>
      <w:proofErr w:type="spellEnd"/>
      <w:r w:rsidRPr="008509B2">
        <w:rPr>
          <w:rFonts w:ascii="Times New Roman" w:eastAsia="Times New Roman" w:hAnsi="Times New Roman" w:cs="Times New Roman"/>
          <w:sz w:val="24"/>
          <w:szCs w:val="24"/>
          <w:lang w:eastAsia="ru-RU"/>
        </w:rPr>
        <w:t xml:space="preserve"> интеллектуальных, </w:t>
      </w:r>
      <w:proofErr w:type="spellStart"/>
      <w:r w:rsidRPr="008509B2">
        <w:rPr>
          <w:rFonts w:ascii="Times New Roman" w:eastAsia="Times New Roman" w:hAnsi="Times New Roman" w:cs="Times New Roman"/>
          <w:sz w:val="24"/>
          <w:szCs w:val="24"/>
          <w:lang w:eastAsia="ru-RU"/>
        </w:rPr>
        <w:t>общеучебных</w:t>
      </w:r>
      <w:proofErr w:type="spellEnd"/>
      <w:r w:rsidRPr="008509B2">
        <w:rPr>
          <w:rFonts w:ascii="Times New Roman" w:eastAsia="Times New Roman" w:hAnsi="Times New Roman" w:cs="Times New Roman"/>
          <w:sz w:val="24"/>
          <w:szCs w:val="24"/>
          <w:lang w:eastAsia="ru-RU"/>
        </w:rPr>
        <w:t>, специфических умений.</w:t>
      </w:r>
    </w:p>
    <w:p w:rsidR="00666976" w:rsidRPr="008509B2" w:rsidRDefault="00666976" w:rsidP="00100B9F">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Оценка «5» при выполнении 100% заданий – 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666976" w:rsidRPr="008509B2" w:rsidRDefault="00666976" w:rsidP="00100B9F">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Отметка «4» при выполнении от 60 до 90% заданий – 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666976" w:rsidRPr="008509B2" w:rsidRDefault="00666976" w:rsidP="00100B9F">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Отметка «3» если верно выполнено от 40 до 60% заданий – 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666976" w:rsidRPr="008509B2" w:rsidRDefault="00666976" w:rsidP="00100B9F">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Отметка «2» – ответ неправильный, основное содержание не раскрыто, не даются ответы на вспомогательные вопросы учителя, неумение работать с учебным материалом.</w:t>
      </w:r>
    </w:p>
    <w:p w:rsidR="00666976" w:rsidRPr="008509B2" w:rsidRDefault="00666976" w:rsidP="00100B9F">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b/>
          <w:bCs/>
          <w:sz w:val="24"/>
          <w:szCs w:val="24"/>
          <w:lang w:eastAsia="ru-RU"/>
        </w:rPr>
        <w:t>Выставление отметки за четверть</w:t>
      </w:r>
      <w:r w:rsidRPr="008509B2">
        <w:rPr>
          <w:rFonts w:ascii="Times New Roman" w:eastAsia="Times New Roman" w:hAnsi="Times New Roman" w:cs="Times New Roman"/>
          <w:sz w:val="24"/>
          <w:szCs w:val="24"/>
          <w:lang w:eastAsia="ru-RU"/>
        </w:rPr>
        <w:t> выставляется как среднеарифметическое отметок на основе результатов тематического контроля с учетом преобладающего или наивысшего поурочного балла.</w:t>
      </w:r>
    </w:p>
    <w:p w:rsidR="00666976" w:rsidRDefault="00666976" w:rsidP="00100B9F">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b/>
          <w:bCs/>
          <w:sz w:val="24"/>
          <w:szCs w:val="24"/>
          <w:lang w:eastAsia="ru-RU"/>
        </w:rPr>
        <w:t>Годовая отметка</w:t>
      </w:r>
      <w:r w:rsidRPr="008509B2">
        <w:rPr>
          <w:rFonts w:ascii="Times New Roman" w:eastAsia="Times New Roman" w:hAnsi="Times New Roman" w:cs="Times New Roman"/>
          <w:sz w:val="24"/>
          <w:szCs w:val="24"/>
          <w:lang w:eastAsia="ru-RU"/>
        </w:rPr>
        <w:t> выставляется как среднеарифметическое отметок по четвертям с учетом динамики индивидуальных учебных дос</w:t>
      </w:r>
      <w:r w:rsidR="008509B2" w:rsidRPr="008509B2">
        <w:rPr>
          <w:rFonts w:ascii="Times New Roman" w:eastAsia="Times New Roman" w:hAnsi="Times New Roman" w:cs="Times New Roman"/>
          <w:sz w:val="24"/>
          <w:szCs w:val="24"/>
          <w:lang w:eastAsia="ru-RU"/>
        </w:rPr>
        <w:t>тижений учащихся на конец года.</w:t>
      </w:r>
    </w:p>
    <w:p w:rsidR="00261F69" w:rsidRPr="00261F69" w:rsidRDefault="00261F69" w:rsidP="00261F69">
      <w:pPr>
        <w:shd w:val="clear" w:color="auto" w:fill="FFFFFF"/>
        <w:spacing w:after="0" w:line="240" w:lineRule="atLeast"/>
        <w:jc w:val="center"/>
        <w:rPr>
          <w:rFonts w:ascii="Times New Roman" w:eastAsia="Times New Roman" w:hAnsi="Times New Roman" w:cs="Times New Roman"/>
          <w:szCs w:val="24"/>
          <w:lang w:eastAsia="ru-RU"/>
        </w:rPr>
      </w:pPr>
    </w:p>
    <w:p w:rsidR="00C01077" w:rsidRPr="00261F69" w:rsidRDefault="00C01077" w:rsidP="00261F69">
      <w:pPr>
        <w:shd w:val="clear" w:color="auto" w:fill="FFFFFF"/>
        <w:spacing w:after="120" w:line="240" w:lineRule="atLeast"/>
        <w:jc w:val="center"/>
        <w:rPr>
          <w:rFonts w:ascii="Times New Roman" w:eastAsia="Times New Roman" w:hAnsi="Times New Roman" w:cs="Times New Roman"/>
          <w:b/>
          <w:bCs/>
          <w:sz w:val="24"/>
          <w:szCs w:val="28"/>
          <w:lang w:eastAsia="ru-RU"/>
        </w:rPr>
      </w:pPr>
      <w:r w:rsidRPr="00261F69">
        <w:rPr>
          <w:rFonts w:ascii="Times New Roman" w:eastAsia="Times New Roman" w:hAnsi="Times New Roman" w:cs="Times New Roman"/>
          <w:b/>
          <w:bCs/>
          <w:szCs w:val="24"/>
          <w:lang w:eastAsia="ru-RU"/>
        </w:rPr>
        <w:t xml:space="preserve">6. </w:t>
      </w:r>
      <w:r w:rsidRPr="00261F69">
        <w:rPr>
          <w:rFonts w:ascii="Times New Roman" w:eastAsia="Times New Roman" w:hAnsi="Times New Roman" w:cs="Times New Roman"/>
          <w:b/>
          <w:bCs/>
          <w:sz w:val="24"/>
          <w:szCs w:val="28"/>
          <w:lang w:eastAsia="ru-RU"/>
        </w:rPr>
        <w:t>Содержание учебного предмета.</w:t>
      </w:r>
    </w:p>
    <w:p w:rsidR="008509B2" w:rsidRPr="008509B2" w:rsidRDefault="008509B2" w:rsidP="00261F69">
      <w:pPr>
        <w:shd w:val="clear" w:color="auto" w:fill="FFFFFF"/>
        <w:spacing w:after="0" w:line="240" w:lineRule="atLeast"/>
        <w:jc w:val="both"/>
        <w:rPr>
          <w:rFonts w:ascii="Times New Roman" w:eastAsia="Times New Roman" w:hAnsi="Times New Roman" w:cs="Times New Roman"/>
          <w:b/>
          <w:bCs/>
          <w:sz w:val="24"/>
          <w:szCs w:val="24"/>
          <w:lang w:eastAsia="ru-RU"/>
        </w:rPr>
      </w:pPr>
      <w:r w:rsidRPr="008509B2">
        <w:rPr>
          <w:rFonts w:ascii="Times New Roman" w:eastAsia="Times New Roman" w:hAnsi="Times New Roman" w:cs="Times New Roman"/>
          <w:b/>
          <w:bCs/>
          <w:sz w:val="24"/>
          <w:szCs w:val="24"/>
          <w:lang w:eastAsia="ru-RU"/>
        </w:rPr>
        <w:t>10 класс</w:t>
      </w:r>
    </w:p>
    <w:p w:rsidR="00261F69" w:rsidRPr="00100B9F" w:rsidRDefault="00100B9F" w:rsidP="00100B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Личная гигиена</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Значение косметики для девушки и юноши. Косметика повседневная и праздничная. Правила применения</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Гигиенические и косметические материалы. Основные правила их применения.</w:t>
      </w:r>
    </w:p>
    <w:p w:rsidR="00261F69" w:rsidRPr="00100B9F" w:rsidRDefault="00100B9F" w:rsidP="00100B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Одежда и обувь</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Значение одежды, головных уборов и обуви для сохранения здоровья человека.</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 xml:space="preserve">Выбор одежды и обуви при покупке в соответствии с </w:t>
      </w:r>
      <w:r w:rsidR="00477066" w:rsidRPr="00100B9F">
        <w:rPr>
          <w:rFonts w:ascii="Times New Roman" w:hAnsi="Times New Roman" w:cs="Times New Roman"/>
          <w:sz w:val="24"/>
          <w:szCs w:val="24"/>
        </w:rPr>
        <w:t>назначением.</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 xml:space="preserve">Уход </w:t>
      </w:r>
      <w:r w:rsidR="00477066" w:rsidRPr="00100B9F">
        <w:rPr>
          <w:rFonts w:ascii="Times New Roman" w:hAnsi="Times New Roman" w:cs="Times New Roman"/>
          <w:sz w:val="24"/>
          <w:szCs w:val="24"/>
        </w:rPr>
        <w:t>за одеждой</w:t>
      </w:r>
      <w:r w:rsidRPr="00100B9F">
        <w:rPr>
          <w:rFonts w:ascii="Times New Roman" w:hAnsi="Times New Roman" w:cs="Times New Roman"/>
          <w:sz w:val="24"/>
          <w:szCs w:val="24"/>
        </w:rPr>
        <w:t xml:space="preserve"> из х/б и льняных тканей, за платьем, брюками, рубашкой, верхней одеждой, головными уборами.</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Хранение шерстяных и меховых изделий. Подготовка к хранению. Условия хранения.</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Условные обозначения на маркировке швейных изделий.</w:t>
      </w:r>
    </w:p>
    <w:p w:rsidR="00261F69" w:rsidRPr="00100B9F" w:rsidRDefault="00100B9F" w:rsidP="00100B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Экология окружающей среды. Правила санитарии, гигиены, безопасной работы.</w:t>
      </w:r>
      <w:r w:rsidR="00B74814" w:rsidRPr="00100B9F">
        <w:rPr>
          <w:rFonts w:ascii="Times New Roman" w:hAnsi="Times New Roman" w:cs="Times New Roman"/>
          <w:sz w:val="24"/>
          <w:szCs w:val="24"/>
        </w:rPr>
        <w:t xml:space="preserve"> </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Предупреждение возможных негативных последствий в хозяйственной деятельности человека. Экология жилого дома.</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Рациональное питание. Основы рационального питания: пищевой рацион, режим питания, условия приема пищи.</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 xml:space="preserve">Роль витаминов в обмене веществ, их суточная </w:t>
      </w:r>
      <w:r w:rsidR="00100B9F" w:rsidRPr="00100B9F">
        <w:rPr>
          <w:rFonts w:ascii="Times New Roman" w:hAnsi="Times New Roman" w:cs="Times New Roman"/>
          <w:sz w:val="24"/>
          <w:szCs w:val="24"/>
        </w:rPr>
        <w:t>потребность. Способы</w:t>
      </w:r>
      <w:r w:rsidRPr="00100B9F">
        <w:rPr>
          <w:rFonts w:ascii="Times New Roman" w:hAnsi="Times New Roman" w:cs="Times New Roman"/>
          <w:sz w:val="24"/>
          <w:szCs w:val="24"/>
        </w:rPr>
        <w:t xml:space="preserve"> сохранения витаминов.</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 xml:space="preserve">Общественное питание: буфет, </w:t>
      </w:r>
      <w:r w:rsidR="00100B9F" w:rsidRPr="00100B9F">
        <w:rPr>
          <w:rFonts w:ascii="Times New Roman" w:hAnsi="Times New Roman" w:cs="Times New Roman"/>
          <w:sz w:val="24"/>
          <w:szCs w:val="24"/>
        </w:rPr>
        <w:t>кафе, столовая</w:t>
      </w:r>
      <w:r w:rsidRPr="00100B9F">
        <w:rPr>
          <w:rFonts w:ascii="Times New Roman" w:hAnsi="Times New Roman" w:cs="Times New Roman"/>
          <w:sz w:val="24"/>
          <w:szCs w:val="24"/>
        </w:rPr>
        <w:t>. Правила поведения в кафе.</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Ресторан: меню, порция, официант, заказ, счет. Комплексный обед, примерная стоимость.</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Семья. Возраст, даты рождения членов семьи. Праздники и каникулы дома.</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Ближайшие родственники. Адреса родных, переписка с ними, поздравления с праздниками и днями рождения.</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Семейные традиции.</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Культура поведения юноши и девушки. Внешний вид молодых людей.</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Формы обращения к старшим и сверстникам при встрече и расставании; приемы обращения с просьбой, вопросом. Формы отказа.</w:t>
      </w:r>
    </w:p>
    <w:p w:rsidR="00261F69" w:rsidRPr="00100B9F" w:rsidRDefault="00B74814"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 xml:space="preserve">Жилище </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 xml:space="preserve">Требования к интерьеру жилого дома (эргономические, </w:t>
      </w:r>
      <w:r w:rsidR="00100B9F" w:rsidRPr="00100B9F">
        <w:rPr>
          <w:rFonts w:ascii="Times New Roman" w:hAnsi="Times New Roman" w:cs="Times New Roman"/>
          <w:sz w:val="24"/>
          <w:szCs w:val="24"/>
        </w:rPr>
        <w:t>эстетические, экономические</w:t>
      </w:r>
      <w:r w:rsidRPr="00100B9F">
        <w:rPr>
          <w:rFonts w:ascii="Times New Roman" w:hAnsi="Times New Roman" w:cs="Times New Roman"/>
          <w:sz w:val="24"/>
          <w:szCs w:val="24"/>
        </w:rPr>
        <w:t>). Понятия о композиции в интерьере.</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lastRenderedPageBreak/>
        <w:t>Организация функциональных зон для приготовления пищи, столовой, спален, детского уголка. Санитарно-гигиенические требования, предъявляемые к уборке жилых помещений.</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Эл</w:t>
      </w:r>
      <w:r w:rsidR="00B74814" w:rsidRPr="00100B9F">
        <w:rPr>
          <w:rFonts w:ascii="Times New Roman" w:hAnsi="Times New Roman" w:cs="Times New Roman"/>
          <w:sz w:val="24"/>
          <w:szCs w:val="24"/>
        </w:rPr>
        <w:t xml:space="preserve">ектротехника и электроника </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Бытовая электроприборы. Осветительные и электронагревательные приборы. Бытовые микроволновые печи.</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Виды бытовых холодильников. Правила эксплуатации. Порядок расположения продуктов в холодильном шкафу.</w:t>
      </w:r>
    </w:p>
    <w:p w:rsidR="00261F69" w:rsidRPr="00100B9F" w:rsidRDefault="00B74814"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 xml:space="preserve">Средства связи </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Основные средства связи. Виды телефонной связи. Правила пользования телефоном, квартирным домофоном.</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Правила пользования телефонным справочником. Получение справок по телефону.</w:t>
      </w:r>
    </w:p>
    <w:p w:rsidR="00261F69" w:rsidRPr="00100B9F" w:rsidRDefault="00B74814"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Медицинская помощь</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Виды медицинской помощи: доврачебная, врачебная. Виды врачебной помощи: «скорая помощь», амбулаторный прием, госпитализация.</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Виды доврачебной помощи: измерение температуры, обработка ран, искусственное дыхание, наружный массаж сердца.</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Учреждения,</w:t>
      </w:r>
      <w:r w:rsidR="00B74814" w:rsidRPr="00100B9F">
        <w:rPr>
          <w:rFonts w:ascii="Times New Roman" w:hAnsi="Times New Roman" w:cs="Times New Roman"/>
          <w:sz w:val="24"/>
          <w:szCs w:val="24"/>
        </w:rPr>
        <w:t xml:space="preserve"> организации и предприятия </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Пожарная охрана – 01. Действия учащихся в экстремальных ситуациях до приезда пожарной охраны. Оказание первой медицинской помощи.</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Милиция – 02. Действия учащихся в ситуациях: телефонные звонки (брань, оскорбления, угрозы, шантаж, вымогательство).</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Звонок в квартиру (глазок закрыт, телефон отключен). Внезапно погас свет в квартире. Дверь квартиры открывают ключом или взламывают.</w:t>
      </w:r>
    </w:p>
    <w:p w:rsidR="00261F69" w:rsidRPr="00100B9F" w:rsidRDefault="00B74814"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 xml:space="preserve">Будни и праздники </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Понятие «неделя». Будни и выходные дни в школе и дома. Обозначение рабочих, выходных и праздничных дней на календаре. Официальные праздники.</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 xml:space="preserve">Праздник дома и в школе. Празднование своего дня рождения и дней </w:t>
      </w:r>
      <w:r w:rsidR="00100B9F" w:rsidRPr="00100B9F">
        <w:rPr>
          <w:rFonts w:ascii="Times New Roman" w:hAnsi="Times New Roman" w:cs="Times New Roman"/>
          <w:sz w:val="24"/>
          <w:szCs w:val="24"/>
        </w:rPr>
        <w:t>рождения товарищей</w:t>
      </w:r>
      <w:r w:rsidRPr="00100B9F">
        <w:rPr>
          <w:rFonts w:ascii="Times New Roman" w:hAnsi="Times New Roman" w:cs="Times New Roman"/>
          <w:sz w:val="24"/>
          <w:szCs w:val="24"/>
        </w:rPr>
        <w:t xml:space="preserve"> в школе и дома.</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Поздравления с Днем рождения праздниками. Дни рождения родных. Хождение в гости и приглашение гостей к себе.</w:t>
      </w:r>
    </w:p>
    <w:p w:rsidR="00261F69" w:rsidRPr="00100B9F" w:rsidRDefault="00B74814"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 xml:space="preserve">Трудоустройство </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 xml:space="preserve">Знакомство с системой управления на </w:t>
      </w:r>
      <w:proofErr w:type="spellStart"/>
      <w:r w:rsidRPr="00100B9F">
        <w:rPr>
          <w:rFonts w:ascii="Times New Roman" w:hAnsi="Times New Roman" w:cs="Times New Roman"/>
          <w:sz w:val="24"/>
          <w:szCs w:val="24"/>
        </w:rPr>
        <w:t>произвоизводстве</w:t>
      </w:r>
      <w:proofErr w:type="spellEnd"/>
      <w:r w:rsidRPr="00100B9F">
        <w:rPr>
          <w:rFonts w:ascii="Times New Roman" w:hAnsi="Times New Roman" w:cs="Times New Roman"/>
          <w:sz w:val="24"/>
          <w:szCs w:val="24"/>
        </w:rPr>
        <w:t>. Структура производства. Должностные обязанности администрации, рабочих и служащих. График работы.</w:t>
      </w:r>
    </w:p>
    <w:p w:rsidR="00261F69" w:rsidRPr="00100B9F" w:rsidRDefault="00261F69" w:rsidP="00100B9F">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t>Зарплата и премии. Меры наказания на производстве: замечание, выговор, перевод на другую работу, увольнение; штраф. Отпуск на работе.</w:t>
      </w:r>
    </w:p>
    <w:p w:rsidR="00BD542A" w:rsidRPr="00100B9F" w:rsidRDefault="00261F69" w:rsidP="00100B9F">
      <w:pPr>
        <w:spacing w:after="0" w:line="240" w:lineRule="auto"/>
        <w:jc w:val="both"/>
        <w:rPr>
          <w:rFonts w:ascii="Times New Roman" w:hAnsi="Times New Roman" w:cs="Times New Roman"/>
          <w:b/>
          <w:sz w:val="24"/>
          <w:szCs w:val="24"/>
        </w:rPr>
      </w:pPr>
      <w:r w:rsidRPr="00100B9F">
        <w:rPr>
          <w:rFonts w:ascii="Times New Roman" w:hAnsi="Times New Roman" w:cs="Times New Roman"/>
          <w:sz w:val="24"/>
          <w:szCs w:val="24"/>
        </w:rPr>
        <w:t>Итоговое занятие</w:t>
      </w:r>
    </w:p>
    <w:p w:rsidR="0008289C" w:rsidRDefault="008509B2" w:rsidP="00261F69">
      <w:pPr>
        <w:spacing w:after="0"/>
        <w:rPr>
          <w:rFonts w:ascii="Times New Roman" w:hAnsi="Times New Roman" w:cs="Times New Roman"/>
          <w:b/>
          <w:sz w:val="24"/>
          <w:szCs w:val="24"/>
        </w:rPr>
      </w:pPr>
      <w:r w:rsidRPr="008509B2">
        <w:rPr>
          <w:rFonts w:ascii="Times New Roman" w:hAnsi="Times New Roman" w:cs="Times New Roman"/>
          <w:b/>
          <w:sz w:val="24"/>
          <w:szCs w:val="24"/>
        </w:rPr>
        <w:t>11 класс</w:t>
      </w:r>
    </w:p>
    <w:p w:rsidR="00261F69" w:rsidRPr="00261F69" w:rsidRDefault="00100B9F" w:rsidP="00261F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Личная гигиена</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Уход за кожей, волосами, ногтями. Гигиенические требования по уходу, средства ухода. Профилактическая защита кожи.</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Уход за волосами. Элементы прически (коса, волна, пробор, жгут, локон) средства и инструменты для ухода за волосами.</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Прическа. Подбор прически с учетом типа лица и структуры волос. Знакомство с профессией парикмахера.</w:t>
      </w:r>
    </w:p>
    <w:p w:rsidR="00261F69" w:rsidRPr="00261F69" w:rsidRDefault="00100B9F" w:rsidP="00261F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Одежда и обувь</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Стиль одежды. Мода, обновление одежды.</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 xml:space="preserve">Выбор одежды и обуви в </w:t>
      </w:r>
      <w:proofErr w:type="spellStart"/>
      <w:r w:rsidRPr="00261F69">
        <w:rPr>
          <w:rFonts w:ascii="Times New Roman" w:hAnsi="Times New Roman" w:cs="Times New Roman"/>
          <w:sz w:val="24"/>
          <w:szCs w:val="24"/>
        </w:rPr>
        <w:t>соответсвии</w:t>
      </w:r>
      <w:proofErr w:type="spellEnd"/>
      <w:r w:rsidRPr="00261F69">
        <w:rPr>
          <w:rFonts w:ascii="Times New Roman" w:hAnsi="Times New Roman" w:cs="Times New Roman"/>
          <w:sz w:val="24"/>
          <w:szCs w:val="24"/>
        </w:rPr>
        <w:t xml:space="preserve"> с индивидуальными особенностями.</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Уход за обувью и одеждой из кожи.</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Чистка замшевой, велюровой обуви. Правила ухода за обувью из лакированной кожи, резиновой обувью. Растяжка обуви в домашних условиях.</w:t>
      </w:r>
    </w:p>
    <w:p w:rsidR="00261F69" w:rsidRPr="00261F69" w:rsidRDefault="00100B9F" w:rsidP="00261F69">
      <w:pPr>
        <w:spacing w:after="0" w:line="240" w:lineRule="auto"/>
        <w:jc w:val="both"/>
        <w:rPr>
          <w:rFonts w:ascii="Times New Roman" w:hAnsi="Times New Roman" w:cs="Times New Roman"/>
          <w:sz w:val="24"/>
          <w:szCs w:val="24"/>
        </w:rPr>
      </w:pPr>
      <w:r w:rsidRPr="00100B9F">
        <w:rPr>
          <w:rFonts w:ascii="Times New Roman" w:hAnsi="Times New Roman" w:cs="Times New Roman"/>
          <w:sz w:val="24"/>
          <w:szCs w:val="24"/>
        </w:rPr>
        <w:lastRenderedPageBreak/>
        <w:t xml:space="preserve">Экология окружающей среды. Правила санитарии, гигиены, безопасной работы. </w:t>
      </w:r>
      <w:r w:rsidR="00261F69" w:rsidRPr="00261F69">
        <w:rPr>
          <w:rFonts w:ascii="Times New Roman" w:hAnsi="Times New Roman" w:cs="Times New Roman"/>
          <w:sz w:val="24"/>
          <w:szCs w:val="24"/>
        </w:rPr>
        <w:t>Влияние промышленного и с/х производства на экологию водоемов. Определение качества воды. Способы обеззараживания.</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Безопасные приемы работы с кухонным оборудованием, инструментами и горячими жидкостями.</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Понятие о пищевых отравлениях, их классификация. Первая помощь при отравлениях.</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Профилактика пищевых отравлений. Соблюдение правил кулинарной обработки, условий и сроков хранения продуктов.</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Сведения о вреде курения и употреблении алкоголя для молодого организма.</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Приготовление обеда в походных условиях. Правила расчета количества и состава продуктов для похода.</w:t>
      </w:r>
    </w:p>
    <w:p w:rsidR="00261F69" w:rsidRPr="00261F69" w:rsidRDefault="00521FE2" w:rsidP="00261F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Семья</w:t>
      </w:r>
      <w:r w:rsidR="00B74814">
        <w:rPr>
          <w:rFonts w:ascii="Times New Roman" w:hAnsi="Times New Roman" w:cs="Times New Roman"/>
          <w:sz w:val="24"/>
          <w:szCs w:val="24"/>
        </w:rPr>
        <w:t xml:space="preserve"> </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Условия создания семьи. ЗАГС. Свадьба.</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Материальные условия в семье, необходимое для воспитания ребенка. Здоровье родит</w:t>
      </w:r>
      <w:r>
        <w:rPr>
          <w:rFonts w:ascii="Times New Roman" w:hAnsi="Times New Roman" w:cs="Times New Roman"/>
          <w:sz w:val="24"/>
          <w:szCs w:val="24"/>
        </w:rPr>
        <w:t>елей - залог здоровья их детей.</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Уход и воспитание детей различного возраста, подготовка подростка к будущей самостоятельной жизни.1</w:t>
      </w:r>
    </w:p>
    <w:p w:rsidR="00261F69" w:rsidRPr="00261F69" w:rsidRDefault="00521FE2" w:rsidP="00261F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Культура поведения</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Адекватность поведения в обществе, правила поведения в общественных местах.</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Прием гостей и правила хорошего тона в обращении с друзьями и знакомыми.</w:t>
      </w:r>
    </w:p>
    <w:p w:rsidR="00261F69" w:rsidRPr="00261F69" w:rsidRDefault="00B74814" w:rsidP="00261F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Жилище </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Оформление интерьера. Создание единого художественного стиля (подбор штор, ковров, обоев и</w:t>
      </w:r>
      <w:r w:rsidR="00521FE2">
        <w:rPr>
          <w:rFonts w:ascii="Times New Roman" w:hAnsi="Times New Roman" w:cs="Times New Roman"/>
          <w:sz w:val="24"/>
          <w:szCs w:val="24"/>
        </w:rPr>
        <w:t xml:space="preserve"> </w:t>
      </w:r>
      <w:r w:rsidRPr="00261F69">
        <w:rPr>
          <w:rFonts w:ascii="Times New Roman" w:hAnsi="Times New Roman" w:cs="Times New Roman"/>
          <w:sz w:val="24"/>
          <w:szCs w:val="24"/>
        </w:rPr>
        <w:t>др.)</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Значение предметов ручного труда в интерьере. Использование современных материалов в отделке.</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 xml:space="preserve">Естественное и </w:t>
      </w:r>
      <w:r w:rsidR="00521FE2">
        <w:rPr>
          <w:rFonts w:ascii="Times New Roman" w:hAnsi="Times New Roman" w:cs="Times New Roman"/>
          <w:sz w:val="24"/>
          <w:szCs w:val="24"/>
        </w:rPr>
        <w:t>искусственное</w:t>
      </w:r>
      <w:r w:rsidRPr="00261F69">
        <w:rPr>
          <w:rFonts w:ascii="Times New Roman" w:hAnsi="Times New Roman" w:cs="Times New Roman"/>
          <w:sz w:val="24"/>
          <w:szCs w:val="24"/>
        </w:rPr>
        <w:t xml:space="preserve"> освещение. Виды и формы светильников. </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 xml:space="preserve">Систематизация и хранение коллекций </w:t>
      </w:r>
      <w:r w:rsidR="00521FE2" w:rsidRPr="00261F69">
        <w:rPr>
          <w:rFonts w:ascii="Times New Roman" w:hAnsi="Times New Roman" w:cs="Times New Roman"/>
          <w:sz w:val="24"/>
          <w:szCs w:val="24"/>
        </w:rPr>
        <w:t>книг, аудиокассет</w:t>
      </w:r>
      <w:r w:rsidRPr="00261F69">
        <w:rPr>
          <w:rFonts w:ascii="Times New Roman" w:hAnsi="Times New Roman" w:cs="Times New Roman"/>
          <w:sz w:val="24"/>
          <w:szCs w:val="24"/>
        </w:rPr>
        <w:t>, видео</w:t>
      </w:r>
      <w:r>
        <w:rPr>
          <w:rFonts w:ascii="Times New Roman" w:hAnsi="Times New Roman" w:cs="Times New Roman"/>
          <w:sz w:val="24"/>
          <w:szCs w:val="24"/>
        </w:rPr>
        <w:t>кассет, компакт - дисков и т.д.</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Эл</w:t>
      </w:r>
      <w:r w:rsidR="00B74814">
        <w:rPr>
          <w:rFonts w:ascii="Times New Roman" w:hAnsi="Times New Roman" w:cs="Times New Roman"/>
          <w:sz w:val="24"/>
          <w:szCs w:val="24"/>
        </w:rPr>
        <w:t xml:space="preserve">ектротехника и электроника </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 xml:space="preserve">Бытовая электронная </w:t>
      </w:r>
      <w:r w:rsidR="00521FE2" w:rsidRPr="00261F69">
        <w:rPr>
          <w:rFonts w:ascii="Times New Roman" w:hAnsi="Times New Roman" w:cs="Times New Roman"/>
          <w:sz w:val="24"/>
          <w:szCs w:val="24"/>
        </w:rPr>
        <w:t>аппаратура:</w:t>
      </w:r>
      <w:r w:rsidRPr="00261F69">
        <w:rPr>
          <w:rFonts w:ascii="Times New Roman" w:hAnsi="Times New Roman" w:cs="Times New Roman"/>
          <w:sz w:val="24"/>
          <w:szCs w:val="24"/>
        </w:rPr>
        <w:t xml:space="preserve"> аудио и видео. Правила эксплуатации.</w:t>
      </w:r>
    </w:p>
    <w:p w:rsidR="00261F69" w:rsidRPr="00261F69" w:rsidRDefault="00B74814" w:rsidP="00261F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Средства связи </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 xml:space="preserve">Виды </w:t>
      </w:r>
      <w:r w:rsidR="00521FE2" w:rsidRPr="00261F69">
        <w:rPr>
          <w:rFonts w:ascii="Times New Roman" w:hAnsi="Times New Roman" w:cs="Times New Roman"/>
          <w:sz w:val="24"/>
          <w:szCs w:val="24"/>
        </w:rPr>
        <w:t>связи:</w:t>
      </w:r>
      <w:r w:rsidRPr="00261F69">
        <w:rPr>
          <w:rFonts w:ascii="Times New Roman" w:hAnsi="Times New Roman" w:cs="Times New Roman"/>
          <w:sz w:val="24"/>
          <w:szCs w:val="24"/>
        </w:rPr>
        <w:t xml:space="preserve"> сотовая, автоответчик, пейджер, компьютерная, факс, АОН, телефон с определителем. </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Междугородняя телефонная связь. Порядок пользования автоматической связью.</w:t>
      </w:r>
    </w:p>
    <w:p w:rsidR="00261F69" w:rsidRPr="00261F69" w:rsidRDefault="00B74814" w:rsidP="00261F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помощь </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 xml:space="preserve">Обследование у разных врачей </w:t>
      </w:r>
      <w:r w:rsidR="00521FE2" w:rsidRPr="00261F69">
        <w:rPr>
          <w:rFonts w:ascii="Times New Roman" w:hAnsi="Times New Roman" w:cs="Times New Roman"/>
          <w:sz w:val="24"/>
          <w:szCs w:val="24"/>
        </w:rPr>
        <w:t>специалистов:</w:t>
      </w:r>
      <w:r w:rsidRPr="00261F69">
        <w:rPr>
          <w:rFonts w:ascii="Times New Roman" w:hAnsi="Times New Roman" w:cs="Times New Roman"/>
          <w:sz w:val="24"/>
          <w:szCs w:val="24"/>
        </w:rPr>
        <w:t xml:space="preserve"> офтальмолога, лора, хирурга, зубного, гинеколога, нарколога.</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Пропуск работы из-за болезни. Больничный лист, его оформление и получение в поликлинике. Нарушение больничного листа.</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Учреждения,</w:t>
      </w:r>
      <w:r w:rsidR="00B74814">
        <w:rPr>
          <w:rFonts w:ascii="Times New Roman" w:hAnsi="Times New Roman" w:cs="Times New Roman"/>
          <w:sz w:val="24"/>
          <w:szCs w:val="24"/>
        </w:rPr>
        <w:t xml:space="preserve"> организации и предприятия </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Аварийная газовая служба - 04. Действия учащихся до приезда аварийной газовой службы.</w:t>
      </w:r>
    </w:p>
    <w:p w:rsidR="00261F69" w:rsidRPr="00261F69" w:rsidRDefault="00521FE2" w:rsidP="00261F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Вызов коммунальных служб</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Будни и праз</w:t>
      </w:r>
      <w:r w:rsidR="00B74814">
        <w:rPr>
          <w:rFonts w:ascii="Times New Roman" w:hAnsi="Times New Roman" w:cs="Times New Roman"/>
          <w:sz w:val="24"/>
          <w:szCs w:val="24"/>
        </w:rPr>
        <w:t xml:space="preserve">дники </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Свадьба - торжественное событие в жизни. Повседневная семейная жизнь. Семейные праздники.</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Рождение ребенка. Торжественная встреча матери и ребенка в роддоме. Поздравление матери отца.</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Представление о религиозных обрядах, связанных с рождением ребенка (крестины), а так же со свадьбой (венчание), смертью (отпевание).</w:t>
      </w:r>
    </w:p>
    <w:p w:rsidR="00261F69" w:rsidRPr="00261F69"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t xml:space="preserve">Религиозные праздники у </w:t>
      </w:r>
      <w:r w:rsidR="00521FE2" w:rsidRPr="00261F69">
        <w:rPr>
          <w:rFonts w:ascii="Times New Roman" w:hAnsi="Times New Roman" w:cs="Times New Roman"/>
          <w:sz w:val="24"/>
          <w:szCs w:val="24"/>
        </w:rPr>
        <w:t>христиан:</w:t>
      </w:r>
      <w:r w:rsidRPr="00261F69">
        <w:rPr>
          <w:rFonts w:ascii="Times New Roman" w:hAnsi="Times New Roman" w:cs="Times New Roman"/>
          <w:sz w:val="24"/>
          <w:szCs w:val="24"/>
        </w:rPr>
        <w:t xml:space="preserve"> Рождество, Пасха и т.д.</w:t>
      </w:r>
    </w:p>
    <w:p w:rsidR="00261F69" w:rsidRPr="00261F69" w:rsidRDefault="00B74814" w:rsidP="00261F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Трудоустройство </w:t>
      </w:r>
    </w:p>
    <w:p w:rsidR="00792067" w:rsidRDefault="00261F69" w:rsidP="00261F69">
      <w:pPr>
        <w:spacing w:after="0" w:line="240" w:lineRule="auto"/>
        <w:jc w:val="both"/>
        <w:rPr>
          <w:rFonts w:ascii="Times New Roman" w:hAnsi="Times New Roman" w:cs="Times New Roman"/>
          <w:sz w:val="24"/>
          <w:szCs w:val="24"/>
        </w:rPr>
      </w:pPr>
      <w:r w:rsidRPr="00261F69">
        <w:rPr>
          <w:rFonts w:ascii="Times New Roman" w:hAnsi="Times New Roman" w:cs="Times New Roman"/>
          <w:sz w:val="24"/>
          <w:szCs w:val="24"/>
        </w:rPr>
        <w:lastRenderedPageBreak/>
        <w:t xml:space="preserve">Знакомство с правилами приема и увольнения с </w:t>
      </w:r>
      <w:r w:rsidR="00521FE2" w:rsidRPr="00261F69">
        <w:rPr>
          <w:rFonts w:ascii="Times New Roman" w:hAnsi="Times New Roman" w:cs="Times New Roman"/>
          <w:sz w:val="24"/>
          <w:szCs w:val="24"/>
        </w:rPr>
        <w:t>работы:</w:t>
      </w:r>
      <w:r w:rsidRPr="00261F69">
        <w:rPr>
          <w:rFonts w:ascii="Times New Roman" w:hAnsi="Times New Roman" w:cs="Times New Roman"/>
          <w:sz w:val="24"/>
          <w:szCs w:val="24"/>
        </w:rPr>
        <w:t xml:space="preserve"> документы, процедура оформления на работу, трудовая книжка, процедура увольнения с работы.</w:t>
      </w:r>
    </w:p>
    <w:p w:rsidR="00261F69" w:rsidRPr="00261F69" w:rsidRDefault="00261F69" w:rsidP="00261F69">
      <w:pPr>
        <w:spacing w:after="0" w:line="240" w:lineRule="auto"/>
        <w:jc w:val="both"/>
        <w:rPr>
          <w:rFonts w:ascii="Times New Roman" w:hAnsi="Times New Roman" w:cs="Times New Roman"/>
          <w:sz w:val="24"/>
          <w:szCs w:val="24"/>
        </w:rPr>
      </w:pPr>
    </w:p>
    <w:p w:rsidR="00261F69" w:rsidRDefault="00C01077" w:rsidP="00261F69">
      <w:pPr>
        <w:shd w:val="clear" w:color="auto" w:fill="FFFFFF"/>
        <w:spacing w:after="120" w:line="240" w:lineRule="atLeast"/>
        <w:jc w:val="center"/>
        <w:rPr>
          <w:rFonts w:ascii="Times New Roman" w:eastAsia="Times New Roman" w:hAnsi="Times New Roman" w:cs="Times New Roman"/>
          <w:b/>
          <w:bCs/>
          <w:sz w:val="24"/>
          <w:szCs w:val="24"/>
          <w:lang w:eastAsia="ru-RU"/>
        </w:rPr>
      </w:pPr>
      <w:r w:rsidRPr="008509B2">
        <w:rPr>
          <w:rFonts w:ascii="Times New Roman" w:eastAsia="Times New Roman" w:hAnsi="Times New Roman" w:cs="Times New Roman"/>
          <w:b/>
          <w:bCs/>
          <w:sz w:val="24"/>
          <w:szCs w:val="24"/>
          <w:lang w:eastAsia="ru-RU"/>
        </w:rPr>
        <w:t>7</w:t>
      </w:r>
      <w:r w:rsidR="002E1EC4" w:rsidRPr="008509B2">
        <w:rPr>
          <w:rFonts w:ascii="Times New Roman" w:eastAsia="Times New Roman" w:hAnsi="Times New Roman" w:cs="Times New Roman"/>
          <w:b/>
          <w:bCs/>
          <w:sz w:val="24"/>
          <w:szCs w:val="24"/>
          <w:lang w:eastAsia="ru-RU"/>
        </w:rPr>
        <w:t>. Т</w:t>
      </w:r>
      <w:r w:rsidR="00792067" w:rsidRPr="008509B2">
        <w:rPr>
          <w:rFonts w:ascii="Times New Roman" w:eastAsia="Times New Roman" w:hAnsi="Times New Roman" w:cs="Times New Roman"/>
          <w:b/>
          <w:bCs/>
          <w:sz w:val="24"/>
          <w:szCs w:val="24"/>
          <w:lang w:eastAsia="ru-RU"/>
        </w:rPr>
        <w:t xml:space="preserve">ематическое </w:t>
      </w:r>
      <w:r w:rsidR="00261F69" w:rsidRPr="008509B2">
        <w:rPr>
          <w:rFonts w:ascii="Times New Roman" w:eastAsia="Times New Roman" w:hAnsi="Times New Roman" w:cs="Times New Roman"/>
          <w:b/>
          <w:bCs/>
          <w:sz w:val="24"/>
          <w:szCs w:val="24"/>
          <w:lang w:eastAsia="ru-RU"/>
        </w:rPr>
        <w:t>планирование</w:t>
      </w:r>
    </w:p>
    <w:p w:rsidR="00324766" w:rsidRPr="00B74814" w:rsidRDefault="00261F69" w:rsidP="00261F69">
      <w:pPr>
        <w:shd w:val="clear" w:color="auto" w:fill="FFFFFF"/>
        <w:spacing w:after="120" w:line="240" w:lineRule="atLeast"/>
        <w:jc w:val="right"/>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 </w:t>
      </w:r>
      <w:r w:rsidRPr="00B74814">
        <w:rPr>
          <w:rFonts w:ascii="Times New Roman" w:hAnsi="Times New Roman" w:cs="Times New Roman"/>
          <w:b/>
          <w:sz w:val="24"/>
          <w:szCs w:val="24"/>
        </w:rPr>
        <w:t>10</w:t>
      </w:r>
      <w:r w:rsidR="00324766" w:rsidRPr="00B74814">
        <w:rPr>
          <w:rFonts w:ascii="Times New Roman" w:hAnsi="Times New Roman" w:cs="Times New Roman"/>
          <w:b/>
          <w:sz w:val="24"/>
          <w:szCs w:val="24"/>
        </w:rPr>
        <w:t xml:space="preserve"> класс</w:t>
      </w:r>
      <w:r w:rsidRPr="00B74814">
        <w:rPr>
          <w:rFonts w:ascii="Times New Roman" w:hAnsi="Times New Roman" w:cs="Times New Roman"/>
          <w:b/>
          <w:sz w:val="24"/>
          <w:szCs w:val="24"/>
        </w:rPr>
        <w:t xml:space="preserve">                                                  Таблица № 1</w:t>
      </w:r>
    </w:p>
    <w:tbl>
      <w:tblPr>
        <w:tblW w:w="9214" w:type="dxa"/>
        <w:tblInd w:w="40" w:type="dxa"/>
        <w:tblLayout w:type="fixed"/>
        <w:tblCellMar>
          <w:top w:w="56" w:type="dxa"/>
          <w:left w:w="56" w:type="dxa"/>
          <w:bottom w:w="56" w:type="dxa"/>
          <w:right w:w="56" w:type="dxa"/>
        </w:tblCellMar>
        <w:tblLook w:val="0000" w:firstRow="0" w:lastRow="0" w:firstColumn="0" w:lastColumn="0" w:noHBand="0" w:noVBand="0"/>
      </w:tblPr>
      <w:tblGrid>
        <w:gridCol w:w="720"/>
        <w:gridCol w:w="7502"/>
        <w:gridCol w:w="992"/>
      </w:tblGrid>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Default="00324766" w:rsidP="00477066">
            <w:pPr>
              <w:spacing w:after="0"/>
              <w:jc w:val="center"/>
              <w:rPr>
                <w:rFonts w:ascii="Times New Roman" w:eastAsia="Times New Roman" w:hAnsi="Times New Roman" w:cs="Times New Roman"/>
                <w:b/>
                <w:bCs/>
                <w:sz w:val="24"/>
                <w:szCs w:val="24"/>
              </w:rPr>
            </w:pPr>
            <w:r w:rsidRPr="008509B2">
              <w:rPr>
                <w:rFonts w:ascii="Times New Roman" w:eastAsia="Times New Roman" w:hAnsi="Times New Roman" w:cs="Times New Roman"/>
                <w:b/>
                <w:bCs/>
                <w:sz w:val="24"/>
                <w:szCs w:val="24"/>
              </w:rPr>
              <w:t>№</w:t>
            </w:r>
          </w:p>
          <w:p w:rsidR="00477066" w:rsidRPr="008509B2" w:rsidRDefault="00477066" w:rsidP="00477066">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п/п</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spacing w:after="0"/>
              <w:jc w:val="both"/>
              <w:rPr>
                <w:rFonts w:ascii="Times New Roman" w:eastAsia="Times New Roman" w:hAnsi="Times New Roman" w:cs="Times New Roman"/>
                <w:b/>
                <w:bCs/>
                <w:sz w:val="24"/>
                <w:szCs w:val="24"/>
              </w:rPr>
            </w:pPr>
            <w:r w:rsidRPr="00521FE2">
              <w:rPr>
                <w:rFonts w:ascii="Times New Roman" w:eastAsia="Times New Roman" w:hAnsi="Times New Roman" w:cs="Times New Roman"/>
                <w:b/>
                <w:bCs/>
                <w:spacing w:val="-16"/>
                <w:sz w:val="24"/>
                <w:szCs w:val="24"/>
              </w:rPr>
              <w:t>Тема урока</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
                <w:bCs/>
                <w:sz w:val="24"/>
                <w:szCs w:val="24"/>
              </w:rPr>
            </w:pPr>
            <w:r w:rsidRPr="008509B2">
              <w:rPr>
                <w:rFonts w:ascii="Times New Roman" w:eastAsia="Times New Roman" w:hAnsi="Times New Roman" w:cs="Times New Roman"/>
                <w:b/>
                <w:bCs/>
                <w:sz w:val="24"/>
                <w:szCs w:val="24"/>
              </w:rPr>
              <w:t>Кол. часов</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z w:val="24"/>
                <w:szCs w:val="24"/>
              </w:rPr>
            </w:pPr>
          </w:p>
          <w:p w:rsidR="00324766" w:rsidRPr="008509B2" w:rsidRDefault="00B35015"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1</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8F246D" w:rsidP="00521FE2">
            <w:pPr>
              <w:pStyle w:val="1"/>
              <w:jc w:val="both"/>
              <w:rPr>
                <w:sz w:val="24"/>
                <w:szCs w:val="24"/>
              </w:rPr>
            </w:pPr>
            <w:r w:rsidRPr="00521FE2">
              <w:rPr>
                <w:sz w:val="24"/>
                <w:szCs w:val="24"/>
              </w:rPr>
              <w:t xml:space="preserve">ЛИЧНАЯ ГИГИЕНА </w:t>
            </w:r>
          </w:p>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Значение косметики для девушки и юноши. Косметика повседневная и праздничная. Правила применения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B35015"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spacing w:after="0"/>
              <w:jc w:val="both"/>
              <w:rPr>
                <w:rFonts w:ascii="Times New Roman" w:eastAsia="Times New Roman" w:hAnsi="Times New Roman" w:cs="Times New Roman"/>
                <w:bCs/>
                <w:spacing w:val="-14"/>
                <w:sz w:val="24"/>
                <w:szCs w:val="24"/>
              </w:rPr>
            </w:pPr>
            <w:r w:rsidRPr="00521FE2">
              <w:rPr>
                <w:rFonts w:ascii="Times New Roman" w:eastAsia="Times New Roman" w:hAnsi="Times New Roman" w:cs="Times New Roman"/>
                <w:bCs/>
                <w:spacing w:val="-14"/>
                <w:sz w:val="24"/>
                <w:szCs w:val="24"/>
              </w:rPr>
              <w:t>Гигиенические и косметические материалы. Основные правила их применения.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7"/>
                <w:sz w:val="24"/>
                <w:szCs w:val="24"/>
              </w:rPr>
            </w:pPr>
            <w:r w:rsidRPr="008509B2">
              <w:rPr>
                <w:rFonts w:ascii="Times New Roman" w:eastAsia="Times New Roman" w:hAnsi="Times New Roman" w:cs="Times New Roman"/>
                <w:bCs/>
                <w:spacing w:val="-17"/>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30"/>
                <w:sz w:val="24"/>
                <w:szCs w:val="24"/>
              </w:rPr>
            </w:pPr>
          </w:p>
          <w:p w:rsidR="00324766" w:rsidRPr="008509B2" w:rsidRDefault="00324766"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3</w:t>
            </w:r>
            <w:r w:rsidRPr="008509B2">
              <w:rPr>
                <w:rFonts w:ascii="Times New Roman" w:eastAsia="Times New Roman" w:hAnsi="Times New Roman" w:cs="Times New Roman"/>
                <w:bCs/>
                <w:spacing w:val="-30"/>
                <w:sz w:val="24"/>
                <w:szCs w:val="24"/>
                <w:lang w:val="en-US"/>
              </w:rPr>
              <w:t>.</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8F246D" w:rsidP="00521FE2">
            <w:pPr>
              <w:spacing w:after="0"/>
              <w:jc w:val="both"/>
              <w:rPr>
                <w:rFonts w:ascii="Times New Roman" w:eastAsia="Times New Roman" w:hAnsi="Times New Roman" w:cs="Times New Roman"/>
                <w:b/>
                <w:bCs/>
                <w:spacing w:val="-13"/>
                <w:sz w:val="24"/>
                <w:szCs w:val="24"/>
              </w:rPr>
            </w:pPr>
            <w:r w:rsidRPr="00521FE2">
              <w:rPr>
                <w:rFonts w:ascii="Times New Roman" w:eastAsia="Times New Roman" w:hAnsi="Times New Roman" w:cs="Times New Roman"/>
                <w:b/>
                <w:bCs/>
                <w:spacing w:val="-13"/>
                <w:sz w:val="24"/>
                <w:szCs w:val="24"/>
              </w:rPr>
              <w:t xml:space="preserve">ОДЕЖДА И ОБУВЬ </w:t>
            </w:r>
          </w:p>
          <w:p w:rsidR="00324766" w:rsidRPr="00521FE2" w:rsidRDefault="00324766" w:rsidP="00521FE2">
            <w:pPr>
              <w:spacing w:after="0"/>
              <w:jc w:val="both"/>
              <w:rPr>
                <w:rFonts w:ascii="Times New Roman" w:eastAsia="Times New Roman" w:hAnsi="Times New Roman" w:cs="Times New Roman"/>
                <w:bCs/>
                <w:spacing w:val="-13"/>
                <w:sz w:val="24"/>
                <w:szCs w:val="24"/>
              </w:rPr>
            </w:pPr>
            <w:r w:rsidRPr="00521FE2">
              <w:rPr>
                <w:rFonts w:ascii="Times New Roman" w:eastAsia="Times New Roman" w:hAnsi="Times New Roman" w:cs="Times New Roman"/>
                <w:bCs/>
                <w:spacing w:val="-13"/>
                <w:sz w:val="24"/>
                <w:szCs w:val="24"/>
              </w:rPr>
              <w:t>Значение одежды, головных уборов и обуви для сохранения здоровья человека.</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7"/>
                <w:sz w:val="24"/>
                <w:szCs w:val="24"/>
              </w:rPr>
            </w:pPr>
            <w:r w:rsidRPr="008509B2">
              <w:rPr>
                <w:rFonts w:ascii="Times New Roman" w:eastAsia="Times New Roman" w:hAnsi="Times New Roman" w:cs="Times New Roman"/>
                <w:bCs/>
                <w:spacing w:val="-17"/>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4</w:t>
            </w:r>
            <w:r w:rsidRPr="008509B2">
              <w:rPr>
                <w:rFonts w:ascii="Times New Roman" w:eastAsia="Times New Roman" w:hAnsi="Times New Roman" w:cs="Times New Roman"/>
                <w:bCs/>
                <w:spacing w:val="-30"/>
                <w:sz w:val="24"/>
                <w:szCs w:val="24"/>
                <w:lang w:val="en-US"/>
              </w:rPr>
              <w:t>.</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spacing w:after="0"/>
              <w:jc w:val="both"/>
              <w:rPr>
                <w:rFonts w:ascii="Times New Roman" w:eastAsia="Times New Roman" w:hAnsi="Times New Roman" w:cs="Times New Roman"/>
                <w:bCs/>
                <w:spacing w:val="-14"/>
                <w:sz w:val="24"/>
                <w:szCs w:val="24"/>
              </w:rPr>
            </w:pPr>
            <w:r w:rsidRPr="00521FE2">
              <w:rPr>
                <w:rFonts w:ascii="Times New Roman" w:eastAsia="Times New Roman" w:hAnsi="Times New Roman" w:cs="Times New Roman"/>
                <w:bCs/>
                <w:spacing w:val="-14"/>
                <w:sz w:val="24"/>
                <w:szCs w:val="24"/>
              </w:rPr>
              <w:t xml:space="preserve"> Выбор одежды и обуви при покупке в соответствии с назначением..</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7"/>
                <w:sz w:val="24"/>
                <w:szCs w:val="24"/>
              </w:rPr>
            </w:pPr>
            <w:r w:rsidRPr="008509B2">
              <w:rPr>
                <w:rFonts w:ascii="Times New Roman" w:eastAsia="Times New Roman" w:hAnsi="Times New Roman" w:cs="Times New Roman"/>
                <w:bCs/>
                <w:spacing w:val="-17"/>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5</w:t>
            </w:r>
            <w:r w:rsidRPr="008509B2">
              <w:rPr>
                <w:rFonts w:ascii="Times New Roman" w:eastAsia="Times New Roman" w:hAnsi="Times New Roman" w:cs="Times New Roman"/>
                <w:bCs/>
                <w:spacing w:val="-30"/>
                <w:sz w:val="24"/>
                <w:szCs w:val="24"/>
                <w:lang w:val="en-US"/>
              </w:rPr>
              <w:t>.</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spacing w:after="0"/>
              <w:jc w:val="both"/>
              <w:rPr>
                <w:rFonts w:ascii="Times New Roman" w:eastAsia="Times New Roman" w:hAnsi="Times New Roman" w:cs="Times New Roman"/>
                <w:bCs/>
                <w:spacing w:val="-14"/>
                <w:sz w:val="24"/>
                <w:szCs w:val="24"/>
              </w:rPr>
            </w:pPr>
            <w:r w:rsidRPr="00521FE2">
              <w:rPr>
                <w:rFonts w:ascii="Times New Roman" w:eastAsia="Times New Roman" w:hAnsi="Times New Roman" w:cs="Times New Roman"/>
                <w:bCs/>
                <w:spacing w:val="-14"/>
                <w:sz w:val="24"/>
                <w:szCs w:val="24"/>
              </w:rPr>
              <w:t>Уход за  одеждой из х/б и льняных тканей, за платьем, брюками, рубашкой, верхней одеждой, головными уборами.</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7"/>
                <w:sz w:val="24"/>
                <w:szCs w:val="24"/>
              </w:rPr>
            </w:pPr>
            <w:r w:rsidRPr="008509B2">
              <w:rPr>
                <w:rFonts w:ascii="Times New Roman" w:eastAsia="Times New Roman" w:hAnsi="Times New Roman" w:cs="Times New Roman"/>
                <w:bCs/>
                <w:spacing w:val="-17"/>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6</w:t>
            </w:r>
            <w:r w:rsidRPr="008509B2">
              <w:rPr>
                <w:rFonts w:ascii="Times New Roman" w:eastAsia="Times New Roman" w:hAnsi="Times New Roman" w:cs="Times New Roman"/>
                <w:bCs/>
                <w:spacing w:val="-30"/>
                <w:sz w:val="24"/>
                <w:szCs w:val="24"/>
                <w:lang w:val="en-US"/>
              </w:rPr>
              <w:t>.</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spacing w:after="0"/>
              <w:jc w:val="both"/>
              <w:rPr>
                <w:rFonts w:ascii="Times New Roman" w:eastAsia="Times New Roman" w:hAnsi="Times New Roman" w:cs="Times New Roman"/>
                <w:bCs/>
                <w:spacing w:val="-14"/>
                <w:sz w:val="24"/>
                <w:szCs w:val="24"/>
              </w:rPr>
            </w:pPr>
            <w:r w:rsidRPr="00521FE2">
              <w:rPr>
                <w:rFonts w:ascii="Times New Roman" w:eastAsia="Times New Roman" w:hAnsi="Times New Roman" w:cs="Times New Roman"/>
                <w:bCs/>
                <w:spacing w:val="-14"/>
                <w:sz w:val="24"/>
                <w:szCs w:val="24"/>
              </w:rPr>
              <w:t>Хранение шерстяных и меховых изделий. Подготовка к хранению. Условия хранения.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7"/>
                <w:sz w:val="24"/>
                <w:szCs w:val="24"/>
              </w:rPr>
            </w:pPr>
            <w:r w:rsidRPr="008509B2">
              <w:rPr>
                <w:rFonts w:ascii="Times New Roman" w:eastAsia="Times New Roman" w:hAnsi="Times New Roman" w:cs="Times New Roman"/>
                <w:bCs/>
                <w:spacing w:val="-17"/>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B35015"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7.</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spacing w:after="0"/>
              <w:jc w:val="both"/>
              <w:rPr>
                <w:rFonts w:ascii="Times New Roman" w:eastAsia="Times New Roman" w:hAnsi="Times New Roman" w:cs="Times New Roman"/>
                <w:bCs/>
                <w:spacing w:val="-14"/>
                <w:sz w:val="24"/>
                <w:szCs w:val="24"/>
              </w:rPr>
            </w:pPr>
            <w:r w:rsidRPr="00521FE2">
              <w:rPr>
                <w:rFonts w:ascii="Times New Roman" w:eastAsia="Times New Roman" w:hAnsi="Times New Roman" w:cs="Times New Roman"/>
                <w:bCs/>
                <w:spacing w:val="-14"/>
                <w:sz w:val="24"/>
                <w:szCs w:val="24"/>
              </w:rPr>
              <w:t>Условные обозначения на маркировке швейных изделий.</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7"/>
                <w:sz w:val="24"/>
                <w:szCs w:val="24"/>
              </w:rPr>
            </w:pP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B35015"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8.</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pStyle w:val="af5"/>
              <w:spacing w:after="0"/>
              <w:jc w:val="both"/>
              <w:rPr>
                <w:rFonts w:ascii="Times New Roman" w:hAnsi="Times New Roman" w:cs="Times New Roman"/>
                <w:b/>
                <w:sz w:val="24"/>
                <w:szCs w:val="24"/>
              </w:rPr>
            </w:pPr>
            <w:r w:rsidRPr="00521FE2">
              <w:rPr>
                <w:rFonts w:ascii="Times New Roman" w:hAnsi="Times New Roman" w:cs="Times New Roman"/>
                <w:b/>
                <w:sz w:val="24"/>
                <w:szCs w:val="24"/>
              </w:rPr>
              <w:t xml:space="preserve">ЭКОЛОГИЯ ОКРУЖАЮЩЕЙ СРЕДЫ. ПРАВИЛА САНИТАРИИ, </w:t>
            </w:r>
            <w:r w:rsidR="008F246D" w:rsidRPr="00521FE2">
              <w:rPr>
                <w:rFonts w:ascii="Times New Roman" w:hAnsi="Times New Roman" w:cs="Times New Roman"/>
                <w:b/>
                <w:sz w:val="24"/>
                <w:szCs w:val="24"/>
              </w:rPr>
              <w:t xml:space="preserve">ГИГИЕНЫ, БЕЗОПАСНОЙ РАБОТЫ </w:t>
            </w:r>
          </w:p>
          <w:p w:rsidR="00324766" w:rsidRPr="00521FE2" w:rsidRDefault="00324766" w:rsidP="00521FE2">
            <w:pPr>
              <w:spacing w:after="0"/>
              <w:jc w:val="both"/>
              <w:rPr>
                <w:rFonts w:ascii="Times New Roman" w:eastAsia="Times New Roman" w:hAnsi="Times New Roman" w:cs="Times New Roman"/>
                <w:bCs/>
                <w:spacing w:val="-14"/>
                <w:sz w:val="24"/>
                <w:szCs w:val="24"/>
              </w:rPr>
            </w:pPr>
            <w:r w:rsidRPr="00521FE2">
              <w:rPr>
                <w:rFonts w:ascii="Times New Roman" w:eastAsia="Times New Roman" w:hAnsi="Times New Roman" w:cs="Times New Roman"/>
                <w:bCs/>
                <w:spacing w:val="-14"/>
                <w:sz w:val="24"/>
                <w:szCs w:val="24"/>
              </w:rPr>
              <w:t>Предупреждение возможных негативных последствий в хозяйственной деятельности человека. Экология жилого дома.</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7"/>
                <w:sz w:val="24"/>
                <w:szCs w:val="24"/>
              </w:rPr>
            </w:pPr>
          </w:p>
          <w:p w:rsidR="00324766" w:rsidRPr="008509B2" w:rsidRDefault="00324766" w:rsidP="00477066">
            <w:pPr>
              <w:spacing w:after="0"/>
              <w:jc w:val="center"/>
              <w:rPr>
                <w:rFonts w:ascii="Times New Roman" w:eastAsia="Times New Roman" w:hAnsi="Times New Roman" w:cs="Times New Roman"/>
                <w:bCs/>
                <w:spacing w:val="-17"/>
                <w:sz w:val="24"/>
                <w:szCs w:val="24"/>
              </w:rPr>
            </w:pPr>
            <w:r w:rsidRPr="008509B2">
              <w:rPr>
                <w:rFonts w:ascii="Times New Roman" w:eastAsia="Times New Roman" w:hAnsi="Times New Roman" w:cs="Times New Roman"/>
                <w:bCs/>
                <w:spacing w:val="-17"/>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lang w:val="en-US"/>
              </w:rPr>
              <w:t>9.</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spacing w:after="0"/>
              <w:jc w:val="both"/>
              <w:rPr>
                <w:rFonts w:ascii="Times New Roman" w:eastAsia="Times New Roman" w:hAnsi="Times New Roman" w:cs="Times New Roman"/>
                <w:bCs/>
                <w:spacing w:val="-14"/>
                <w:sz w:val="24"/>
                <w:szCs w:val="24"/>
              </w:rPr>
            </w:pPr>
            <w:r w:rsidRPr="00521FE2">
              <w:rPr>
                <w:rFonts w:ascii="Times New Roman" w:eastAsia="Times New Roman" w:hAnsi="Times New Roman" w:cs="Times New Roman"/>
                <w:bCs/>
                <w:spacing w:val="-14"/>
                <w:sz w:val="24"/>
                <w:szCs w:val="24"/>
              </w:rPr>
              <w:t>Рациональное питание. Основы рационального питания: пищевой рацион, режим питания, условия приема пищи.</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7"/>
                <w:sz w:val="24"/>
                <w:szCs w:val="24"/>
              </w:rPr>
            </w:pPr>
            <w:r w:rsidRPr="008509B2">
              <w:rPr>
                <w:rFonts w:ascii="Times New Roman" w:eastAsia="Times New Roman" w:hAnsi="Times New Roman" w:cs="Times New Roman"/>
                <w:bCs/>
                <w:spacing w:val="-17"/>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pacing w:val="-30"/>
                <w:sz w:val="24"/>
                <w:szCs w:val="24"/>
              </w:rPr>
              <w:t>10</w:t>
            </w:r>
            <w:r w:rsidR="00B35015" w:rsidRPr="008509B2">
              <w:rPr>
                <w:rFonts w:ascii="Times New Roman" w:eastAsia="Times New Roman" w:hAnsi="Times New Roman" w:cs="Times New Roman"/>
                <w:bCs/>
                <w:sz w:val="24"/>
                <w:szCs w:val="24"/>
              </w:rPr>
              <w:t>.</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 xml:space="preserve">Роль витаминов в обмене веществ, их суточная </w:t>
            </w:r>
            <w:r w:rsidR="00521FE2" w:rsidRPr="00521FE2">
              <w:rPr>
                <w:rFonts w:ascii="Times New Roman" w:eastAsia="Times New Roman" w:hAnsi="Times New Roman" w:cs="Times New Roman"/>
                <w:bCs/>
                <w:sz w:val="24"/>
                <w:szCs w:val="24"/>
              </w:rPr>
              <w:t>потребность. Способы</w:t>
            </w:r>
            <w:r w:rsidRPr="00521FE2">
              <w:rPr>
                <w:rFonts w:ascii="Times New Roman" w:eastAsia="Times New Roman" w:hAnsi="Times New Roman" w:cs="Times New Roman"/>
                <w:bCs/>
                <w:sz w:val="24"/>
                <w:szCs w:val="24"/>
              </w:rPr>
              <w:t xml:space="preserve"> сохранения витаминов.</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7"/>
                <w:sz w:val="24"/>
                <w:szCs w:val="24"/>
              </w:rPr>
            </w:pPr>
            <w:r w:rsidRPr="008509B2">
              <w:rPr>
                <w:rFonts w:ascii="Times New Roman" w:eastAsia="Times New Roman" w:hAnsi="Times New Roman" w:cs="Times New Roman"/>
                <w:bCs/>
                <w:spacing w:val="-17"/>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B35015"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pacing w:val="-30"/>
                <w:sz w:val="24"/>
                <w:szCs w:val="24"/>
              </w:rPr>
              <w:t>11.</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Общ</w:t>
            </w:r>
            <w:r w:rsidR="00B35015" w:rsidRPr="00521FE2">
              <w:rPr>
                <w:rFonts w:ascii="Times New Roman" w:eastAsia="Times New Roman" w:hAnsi="Times New Roman" w:cs="Times New Roman"/>
                <w:bCs/>
                <w:sz w:val="24"/>
                <w:szCs w:val="24"/>
              </w:rPr>
              <w:t xml:space="preserve">ественное питание: буфет, </w:t>
            </w:r>
            <w:r w:rsidR="00521FE2" w:rsidRPr="00521FE2">
              <w:rPr>
                <w:rFonts w:ascii="Times New Roman" w:eastAsia="Times New Roman" w:hAnsi="Times New Roman" w:cs="Times New Roman"/>
                <w:bCs/>
                <w:sz w:val="24"/>
                <w:szCs w:val="24"/>
              </w:rPr>
              <w:t>кафе, столовая</w:t>
            </w:r>
            <w:r w:rsidRPr="00521FE2">
              <w:rPr>
                <w:rFonts w:ascii="Times New Roman" w:eastAsia="Times New Roman" w:hAnsi="Times New Roman" w:cs="Times New Roman"/>
                <w:bCs/>
                <w:sz w:val="24"/>
                <w:szCs w:val="24"/>
              </w:rPr>
              <w:t>. Правила поведения в кафе.</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B35015"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pacing w:val="-30"/>
                <w:sz w:val="24"/>
                <w:szCs w:val="24"/>
              </w:rPr>
              <w:t>12.</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Ресторан: меню, порция, официант, заказ, счет. Комплексный обед, примерная стоимость.</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8"/>
                <w:sz w:val="24"/>
                <w:szCs w:val="24"/>
              </w:rPr>
            </w:pPr>
            <w:r w:rsidRPr="008509B2">
              <w:rPr>
                <w:rFonts w:ascii="Times New Roman" w:eastAsia="Times New Roman" w:hAnsi="Times New Roman" w:cs="Times New Roman"/>
                <w:bCs/>
                <w:spacing w:val="-18"/>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pacing w:val="-30"/>
                <w:sz w:val="24"/>
                <w:szCs w:val="24"/>
              </w:rPr>
              <w:t>13</w:t>
            </w:r>
            <w:r w:rsidR="00B35015" w:rsidRPr="008509B2">
              <w:rPr>
                <w:rFonts w:ascii="Times New Roman" w:eastAsia="Times New Roman" w:hAnsi="Times New Roman" w:cs="Times New Roman"/>
                <w:bCs/>
                <w:sz w:val="24"/>
                <w:szCs w:val="24"/>
              </w:rPr>
              <w:t>.</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F246D" w:rsidRPr="00521FE2" w:rsidRDefault="008F246D" w:rsidP="00521FE2">
            <w:pPr>
              <w:spacing w:after="0"/>
              <w:jc w:val="both"/>
              <w:rPr>
                <w:rFonts w:ascii="Times New Roman" w:eastAsia="Times New Roman" w:hAnsi="Times New Roman" w:cs="Times New Roman"/>
                <w:b/>
                <w:bCs/>
                <w:spacing w:val="-13"/>
                <w:sz w:val="24"/>
                <w:szCs w:val="24"/>
              </w:rPr>
            </w:pPr>
            <w:r w:rsidRPr="00521FE2">
              <w:rPr>
                <w:rFonts w:ascii="Times New Roman" w:eastAsia="Times New Roman" w:hAnsi="Times New Roman" w:cs="Times New Roman"/>
                <w:b/>
                <w:bCs/>
                <w:spacing w:val="-13"/>
                <w:sz w:val="24"/>
                <w:szCs w:val="24"/>
              </w:rPr>
              <w:t xml:space="preserve">СЕМЬЯ </w:t>
            </w:r>
          </w:p>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 xml:space="preserve"> Семья. Возраст, даты рождения членов семьи. Праздники и каникулы дома.</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7"/>
                <w:sz w:val="24"/>
                <w:szCs w:val="24"/>
              </w:rPr>
            </w:pPr>
            <w:r w:rsidRPr="008509B2">
              <w:rPr>
                <w:rFonts w:ascii="Times New Roman" w:eastAsia="Times New Roman" w:hAnsi="Times New Roman" w:cs="Times New Roman"/>
                <w:bCs/>
                <w:spacing w:val="-17"/>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pacing w:val="-30"/>
                <w:sz w:val="24"/>
                <w:szCs w:val="24"/>
              </w:rPr>
              <w:t>14.</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Ближайшие родственники. Адреса родных, переписка с ними, поздравления с праздниками и днями рождения.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20"/>
                <w:sz w:val="24"/>
                <w:szCs w:val="24"/>
              </w:rPr>
            </w:pPr>
            <w:r w:rsidRPr="008509B2">
              <w:rPr>
                <w:rFonts w:ascii="Times New Roman" w:eastAsia="Times New Roman" w:hAnsi="Times New Roman" w:cs="Times New Roman"/>
                <w:bCs/>
                <w:spacing w:val="-20"/>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pacing w:val="-30"/>
                <w:sz w:val="24"/>
                <w:szCs w:val="24"/>
              </w:rPr>
              <w:t>15</w:t>
            </w:r>
            <w:r w:rsidR="00C1383C" w:rsidRPr="008509B2">
              <w:rPr>
                <w:rFonts w:ascii="Times New Roman" w:eastAsia="Times New Roman" w:hAnsi="Times New Roman" w:cs="Times New Roman"/>
                <w:bCs/>
                <w:sz w:val="24"/>
                <w:szCs w:val="24"/>
              </w:rPr>
              <w:t>.</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Семейные традиции.</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16.</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8F246D" w:rsidP="00521FE2">
            <w:pPr>
              <w:pStyle w:val="2"/>
              <w:jc w:val="both"/>
              <w:rPr>
                <w:color w:val="auto"/>
                <w:sz w:val="24"/>
                <w:szCs w:val="24"/>
              </w:rPr>
            </w:pPr>
            <w:r w:rsidRPr="00521FE2">
              <w:rPr>
                <w:color w:val="auto"/>
                <w:sz w:val="24"/>
                <w:szCs w:val="24"/>
              </w:rPr>
              <w:t xml:space="preserve">КУЛЬТУРА ПОВЕДЕНИЯ </w:t>
            </w:r>
          </w:p>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Культура поведения юноши и девушки. Внешний вид молодых людей.</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17.</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Формы обращения к старшим и сверстникам при встрече и расставании; приемы обращения с просьбой, вопросом. Формы отказа.</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18.</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8F246D" w:rsidP="00521FE2">
            <w:pPr>
              <w:pStyle w:val="2"/>
              <w:jc w:val="both"/>
              <w:rPr>
                <w:color w:val="auto"/>
                <w:spacing w:val="-8"/>
                <w:sz w:val="24"/>
                <w:szCs w:val="24"/>
              </w:rPr>
            </w:pPr>
            <w:r w:rsidRPr="00521FE2">
              <w:rPr>
                <w:color w:val="auto"/>
                <w:spacing w:val="-8"/>
                <w:sz w:val="24"/>
                <w:szCs w:val="24"/>
              </w:rPr>
              <w:t xml:space="preserve">Жилище </w:t>
            </w:r>
          </w:p>
          <w:p w:rsidR="00324766" w:rsidRPr="00521FE2" w:rsidRDefault="00324766" w:rsidP="00521FE2">
            <w:pPr>
              <w:pStyle w:val="2"/>
              <w:jc w:val="both"/>
              <w:rPr>
                <w:b w:val="0"/>
                <w:color w:val="auto"/>
                <w:spacing w:val="0"/>
                <w:sz w:val="24"/>
                <w:szCs w:val="24"/>
              </w:rPr>
            </w:pPr>
            <w:r w:rsidRPr="00521FE2">
              <w:rPr>
                <w:b w:val="0"/>
                <w:color w:val="auto"/>
                <w:spacing w:val="0"/>
                <w:sz w:val="24"/>
                <w:szCs w:val="24"/>
              </w:rPr>
              <w:t xml:space="preserve">Требования к интерьеру жилого дома (эргономические, </w:t>
            </w:r>
            <w:r w:rsidR="00521FE2" w:rsidRPr="00521FE2">
              <w:rPr>
                <w:b w:val="0"/>
                <w:color w:val="auto"/>
                <w:spacing w:val="0"/>
                <w:sz w:val="24"/>
                <w:szCs w:val="24"/>
              </w:rPr>
              <w:t>эстетические, экономические</w:t>
            </w:r>
            <w:r w:rsidRPr="00521FE2">
              <w:rPr>
                <w:b w:val="0"/>
                <w:color w:val="auto"/>
                <w:spacing w:val="0"/>
                <w:sz w:val="24"/>
                <w:szCs w:val="24"/>
              </w:rPr>
              <w:t>). Понятия о композиции в интерьере.</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19.</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 xml:space="preserve">Организация функциональных зон для приготовления пищи, столовой, </w:t>
            </w:r>
            <w:r w:rsidRPr="00521FE2">
              <w:rPr>
                <w:rFonts w:ascii="Times New Roman" w:eastAsia="Times New Roman" w:hAnsi="Times New Roman" w:cs="Times New Roman"/>
                <w:bCs/>
                <w:sz w:val="24"/>
                <w:szCs w:val="24"/>
              </w:rPr>
              <w:lastRenderedPageBreak/>
              <w:t>спален, детского уголка. Санитарно-гигиенические требования, предъявляемые к уборке жилых помещений.</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lastRenderedPageBreak/>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lastRenderedPageBreak/>
              <w:t>20.</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pStyle w:val="2"/>
              <w:jc w:val="both"/>
              <w:rPr>
                <w:color w:val="auto"/>
                <w:spacing w:val="0"/>
                <w:sz w:val="24"/>
                <w:szCs w:val="24"/>
              </w:rPr>
            </w:pPr>
            <w:r w:rsidRPr="00521FE2">
              <w:rPr>
                <w:b w:val="0"/>
                <w:color w:val="auto"/>
                <w:sz w:val="24"/>
                <w:szCs w:val="24"/>
              </w:rPr>
              <w:t xml:space="preserve"> </w:t>
            </w:r>
            <w:r w:rsidRPr="00521FE2">
              <w:rPr>
                <w:color w:val="auto"/>
                <w:spacing w:val="0"/>
                <w:sz w:val="24"/>
                <w:szCs w:val="24"/>
              </w:rPr>
              <w:t>Эл</w:t>
            </w:r>
            <w:r w:rsidR="008F246D" w:rsidRPr="00521FE2">
              <w:rPr>
                <w:color w:val="auto"/>
                <w:spacing w:val="0"/>
                <w:sz w:val="24"/>
                <w:szCs w:val="24"/>
              </w:rPr>
              <w:t xml:space="preserve">ектротехника и электроника </w:t>
            </w:r>
          </w:p>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Бытовая электроприборы. Осветительные и электронагревательные приборы. Бытовые микроволновые печи.</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21.</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pStyle w:val="2"/>
              <w:jc w:val="both"/>
              <w:rPr>
                <w:b w:val="0"/>
                <w:color w:val="auto"/>
                <w:sz w:val="24"/>
                <w:szCs w:val="24"/>
              </w:rPr>
            </w:pPr>
            <w:r w:rsidRPr="00521FE2">
              <w:rPr>
                <w:b w:val="0"/>
                <w:color w:val="auto"/>
                <w:sz w:val="24"/>
                <w:szCs w:val="24"/>
              </w:rPr>
              <w:t>Виды бытовых холодильников. Правила эксплуатации. Порядок расположения продуктов в холодильном шкафу.</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22.</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C1383C" w:rsidRPr="00521FE2" w:rsidRDefault="008F246D" w:rsidP="00521FE2">
            <w:pPr>
              <w:spacing w:after="0"/>
              <w:jc w:val="both"/>
              <w:rPr>
                <w:rFonts w:ascii="Times New Roman" w:eastAsia="Times New Roman" w:hAnsi="Times New Roman" w:cs="Times New Roman"/>
                <w:b/>
                <w:bCs/>
                <w:sz w:val="24"/>
                <w:szCs w:val="24"/>
              </w:rPr>
            </w:pPr>
            <w:r w:rsidRPr="00521FE2">
              <w:rPr>
                <w:rFonts w:ascii="Times New Roman" w:eastAsia="Times New Roman" w:hAnsi="Times New Roman" w:cs="Times New Roman"/>
                <w:b/>
                <w:bCs/>
                <w:sz w:val="24"/>
                <w:szCs w:val="24"/>
              </w:rPr>
              <w:t xml:space="preserve">Средства связи </w:t>
            </w:r>
          </w:p>
          <w:p w:rsidR="00324766" w:rsidRPr="00521FE2" w:rsidRDefault="00324766" w:rsidP="00521FE2">
            <w:pPr>
              <w:spacing w:after="0"/>
              <w:jc w:val="both"/>
              <w:rPr>
                <w:rFonts w:ascii="Times New Roman" w:eastAsia="Times New Roman" w:hAnsi="Times New Roman" w:cs="Times New Roman"/>
                <w:b/>
                <w:bCs/>
                <w:sz w:val="24"/>
                <w:szCs w:val="24"/>
              </w:rPr>
            </w:pPr>
            <w:r w:rsidRPr="00521FE2">
              <w:rPr>
                <w:rFonts w:ascii="Times New Roman" w:eastAsia="Times New Roman" w:hAnsi="Times New Roman" w:cs="Times New Roman"/>
                <w:bCs/>
                <w:sz w:val="24"/>
                <w:szCs w:val="24"/>
              </w:rPr>
              <w:t>Основные средства связи. Виды телефонной связи. Правила пользования телефоном, квартирным домофоном.</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23.</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pStyle w:val="2"/>
              <w:jc w:val="both"/>
              <w:rPr>
                <w:b w:val="0"/>
                <w:color w:val="auto"/>
                <w:sz w:val="24"/>
                <w:szCs w:val="24"/>
              </w:rPr>
            </w:pPr>
            <w:r w:rsidRPr="00521FE2">
              <w:rPr>
                <w:b w:val="0"/>
                <w:color w:val="auto"/>
                <w:sz w:val="24"/>
                <w:szCs w:val="24"/>
              </w:rPr>
              <w:t>Правила пользования телефонным справочником. Получение справок по телефону.</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30"/>
                <w:sz w:val="24"/>
                <w:szCs w:val="24"/>
              </w:rPr>
            </w:pPr>
          </w:p>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24.</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8F246D" w:rsidP="00521FE2">
            <w:pPr>
              <w:spacing w:after="0"/>
              <w:jc w:val="both"/>
              <w:rPr>
                <w:rFonts w:ascii="Times New Roman" w:eastAsia="Times New Roman" w:hAnsi="Times New Roman" w:cs="Times New Roman"/>
                <w:b/>
                <w:bCs/>
                <w:sz w:val="24"/>
                <w:szCs w:val="24"/>
              </w:rPr>
            </w:pPr>
            <w:r w:rsidRPr="00521FE2">
              <w:rPr>
                <w:rFonts w:ascii="Times New Roman" w:eastAsia="Times New Roman" w:hAnsi="Times New Roman" w:cs="Times New Roman"/>
                <w:b/>
                <w:bCs/>
                <w:sz w:val="24"/>
                <w:szCs w:val="24"/>
              </w:rPr>
              <w:t xml:space="preserve">Медицинская помощь </w:t>
            </w:r>
          </w:p>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Виды медицинской помощи: доврачебная, врачебная. Виды врачебной помощи: «скорая помощь», амбулаторный прием, госпитализация.</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25.</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pStyle w:val="2"/>
              <w:jc w:val="both"/>
              <w:rPr>
                <w:b w:val="0"/>
                <w:color w:val="auto"/>
                <w:sz w:val="24"/>
                <w:szCs w:val="24"/>
              </w:rPr>
            </w:pPr>
            <w:r w:rsidRPr="00521FE2">
              <w:rPr>
                <w:b w:val="0"/>
                <w:color w:val="auto"/>
                <w:sz w:val="24"/>
                <w:szCs w:val="24"/>
              </w:rPr>
              <w:t>Виды доврачебной помощи: измерение температуры, обработка ран, искусственное дыхание, наружный массаж сердца.</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26.</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pStyle w:val="2"/>
              <w:jc w:val="both"/>
              <w:rPr>
                <w:color w:val="auto"/>
                <w:sz w:val="24"/>
                <w:szCs w:val="24"/>
              </w:rPr>
            </w:pPr>
            <w:r w:rsidRPr="00521FE2">
              <w:rPr>
                <w:color w:val="auto"/>
                <w:sz w:val="24"/>
                <w:szCs w:val="24"/>
              </w:rPr>
              <w:t>Учреждения,</w:t>
            </w:r>
            <w:r w:rsidR="008F246D" w:rsidRPr="00521FE2">
              <w:rPr>
                <w:color w:val="auto"/>
                <w:sz w:val="24"/>
                <w:szCs w:val="24"/>
              </w:rPr>
              <w:t xml:space="preserve"> организации и предприятия </w:t>
            </w:r>
          </w:p>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Пожарная охрана – 01. Действия учащихся в экстремальных ситуациях до приезда пожарной охраны. Оказание первой медицинской помощи.</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27.</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Милиция – 02. Действия учащихся в ситуациях: телефонные звонки (брань, оскорбления, угрозы, шантаж, вымогательство).</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28.</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Звонок в квартиру (глазок закрыт, телефон отключен). Внезапно погас свет в квартире. Дверь квартиры открывают ключом или взламывают.</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30"/>
                <w:sz w:val="24"/>
                <w:szCs w:val="24"/>
              </w:rPr>
            </w:pPr>
          </w:p>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29 .</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8F246D" w:rsidP="00521FE2">
            <w:pPr>
              <w:pStyle w:val="2"/>
              <w:jc w:val="both"/>
              <w:rPr>
                <w:color w:val="auto"/>
                <w:sz w:val="24"/>
                <w:szCs w:val="24"/>
              </w:rPr>
            </w:pPr>
            <w:r w:rsidRPr="00521FE2">
              <w:rPr>
                <w:color w:val="auto"/>
                <w:sz w:val="24"/>
                <w:szCs w:val="24"/>
              </w:rPr>
              <w:t xml:space="preserve">Будни и праздники </w:t>
            </w:r>
          </w:p>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Понятие «неделя». Будни и выходные дни в школе и дома. Обозначение рабочих, выходных и праздничных дней на календаре. Официальные праздники.</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30.</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pStyle w:val="2"/>
              <w:jc w:val="both"/>
              <w:rPr>
                <w:b w:val="0"/>
                <w:color w:val="auto"/>
                <w:sz w:val="24"/>
                <w:szCs w:val="24"/>
              </w:rPr>
            </w:pPr>
            <w:r w:rsidRPr="00521FE2">
              <w:rPr>
                <w:b w:val="0"/>
                <w:color w:val="auto"/>
                <w:sz w:val="24"/>
                <w:szCs w:val="24"/>
              </w:rPr>
              <w:t>Праздник дома и в школе. Празднование своего дня рождения и дней рождения  товарищей в школе и дома.</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31.</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pStyle w:val="2"/>
              <w:jc w:val="both"/>
              <w:rPr>
                <w:b w:val="0"/>
                <w:color w:val="auto"/>
                <w:sz w:val="24"/>
                <w:szCs w:val="24"/>
              </w:rPr>
            </w:pPr>
            <w:r w:rsidRPr="00521FE2">
              <w:rPr>
                <w:b w:val="0"/>
                <w:color w:val="auto"/>
                <w:sz w:val="24"/>
                <w:szCs w:val="24"/>
              </w:rPr>
              <w:t>Поздравления с Днем рождения праздниками. Дни рождения родных. Хождение в гости и приглашение гостей к себе.</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30"/>
                <w:sz w:val="24"/>
                <w:szCs w:val="24"/>
              </w:rPr>
            </w:pPr>
          </w:p>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32.</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8F246D" w:rsidP="00521FE2">
            <w:pPr>
              <w:pStyle w:val="2"/>
              <w:jc w:val="both"/>
              <w:rPr>
                <w:color w:val="auto"/>
                <w:spacing w:val="-8"/>
                <w:sz w:val="24"/>
                <w:szCs w:val="24"/>
              </w:rPr>
            </w:pPr>
            <w:r w:rsidRPr="00521FE2">
              <w:rPr>
                <w:color w:val="auto"/>
                <w:spacing w:val="-8"/>
                <w:sz w:val="24"/>
                <w:szCs w:val="24"/>
              </w:rPr>
              <w:t xml:space="preserve">Трудоустройство </w:t>
            </w:r>
          </w:p>
          <w:p w:rsidR="00324766" w:rsidRPr="00521FE2" w:rsidRDefault="00324766" w:rsidP="00521FE2">
            <w:pPr>
              <w:spacing w:after="0"/>
              <w:jc w:val="both"/>
              <w:rPr>
                <w:rFonts w:ascii="Times New Roman" w:eastAsia="Times New Roman" w:hAnsi="Times New Roman" w:cs="Times New Roman"/>
                <w:bCs/>
                <w:sz w:val="24"/>
                <w:szCs w:val="24"/>
              </w:rPr>
            </w:pPr>
            <w:r w:rsidRPr="00521FE2">
              <w:rPr>
                <w:rFonts w:ascii="Times New Roman" w:eastAsia="Times New Roman" w:hAnsi="Times New Roman" w:cs="Times New Roman"/>
                <w:bCs/>
                <w:sz w:val="24"/>
                <w:szCs w:val="24"/>
              </w:rPr>
              <w:t xml:space="preserve">Знакомство с системой управления на </w:t>
            </w:r>
            <w:proofErr w:type="spellStart"/>
            <w:r w:rsidRPr="00521FE2">
              <w:rPr>
                <w:rFonts w:ascii="Times New Roman" w:eastAsia="Times New Roman" w:hAnsi="Times New Roman" w:cs="Times New Roman"/>
                <w:bCs/>
                <w:sz w:val="24"/>
                <w:szCs w:val="24"/>
              </w:rPr>
              <w:t>произвоизводстве</w:t>
            </w:r>
            <w:proofErr w:type="spellEnd"/>
            <w:r w:rsidRPr="00521FE2">
              <w:rPr>
                <w:rFonts w:ascii="Times New Roman" w:eastAsia="Times New Roman" w:hAnsi="Times New Roman" w:cs="Times New Roman"/>
                <w:bCs/>
                <w:sz w:val="24"/>
                <w:szCs w:val="24"/>
              </w:rPr>
              <w:t>. Структура производства. Должностные обязанности администрации, рабочих и служащих. График работы.</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4"/>
                <w:sz w:val="24"/>
                <w:szCs w:val="24"/>
              </w:rPr>
            </w:pPr>
            <w:r w:rsidRPr="008509B2">
              <w:rPr>
                <w:rFonts w:ascii="Times New Roman" w:eastAsia="Times New Roman" w:hAnsi="Times New Roman" w:cs="Times New Roman"/>
                <w:bCs/>
                <w:spacing w:val="-14"/>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33.</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pStyle w:val="2"/>
              <w:jc w:val="both"/>
              <w:rPr>
                <w:b w:val="0"/>
                <w:color w:val="auto"/>
                <w:spacing w:val="-8"/>
                <w:sz w:val="24"/>
                <w:szCs w:val="24"/>
              </w:rPr>
            </w:pPr>
            <w:r w:rsidRPr="00521FE2">
              <w:rPr>
                <w:b w:val="0"/>
                <w:color w:val="auto"/>
                <w:spacing w:val="-8"/>
                <w:sz w:val="24"/>
                <w:szCs w:val="24"/>
              </w:rPr>
              <w:t>Зарплата и премии. Меры наказания на производстве: замечание, выговор, перевод на другую работу, увольнение; штраф. Отпуск на работе.</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r w:rsidR="00324766" w:rsidRPr="008509B2" w:rsidTr="00521FE2">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C1383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34.</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521FE2" w:rsidRDefault="00324766" w:rsidP="00521FE2">
            <w:pPr>
              <w:pStyle w:val="2"/>
              <w:jc w:val="both"/>
              <w:rPr>
                <w:color w:val="auto"/>
                <w:spacing w:val="-8"/>
                <w:sz w:val="24"/>
                <w:szCs w:val="24"/>
              </w:rPr>
            </w:pPr>
            <w:r w:rsidRPr="00521FE2">
              <w:rPr>
                <w:color w:val="auto"/>
                <w:spacing w:val="-8"/>
                <w:sz w:val="24"/>
                <w:szCs w:val="24"/>
              </w:rPr>
              <w:t>Итоговое занятие</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4766" w:rsidRPr="008509B2" w:rsidRDefault="00324766" w:rsidP="00477066">
            <w:pPr>
              <w:spacing w:after="0"/>
              <w:jc w:val="center"/>
              <w:rPr>
                <w:rFonts w:ascii="Times New Roman" w:eastAsia="Times New Roman" w:hAnsi="Times New Roman" w:cs="Times New Roman"/>
                <w:bCs/>
                <w:spacing w:val="-15"/>
                <w:sz w:val="24"/>
                <w:szCs w:val="24"/>
              </w:rPr>
            </w:pPr>
            <w:r w:rsidRPr="008509B2">
              <w:rPr>
                <w:rFonts w:ascii="Times New Roman" w:eastAsia="Times New Roman" w:hAnsi="Times New Roman" w:cs="Times New Roman"/>
                <w:bCs/>
                <w:spacing w:val="-15"/>
                <w:sz w:val="24"/>
                <w:szCs w:val="24"/>
              </w:rPr>
              <w:t>1</w:t>
            </w:r>
          </w:p>
        </w:tc>
      </w:tr>
    </w:tbl>
    <w:p w:rsidR="008F246D" w:rsidRDefault="00477066" w:rsidP="004770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52AA8" w:rsidRPr="008509B2" w:rsidRDefault="00477066" w:rsidP="00521FE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CF332D">
        <w:rPr>
          <w:rFonts w:ascii="Times New Roman" w:hAnsi="Times New Roman" w:cs="Times New Roman"/>
          <w:b/>
          <w:sz w:val="24"/>
          <w:szCs w:val="24"/>
        </w:rPr>
        <w:t xml:space="preserve">                                           </w:t>
      </w:r>
      <w:r w:rsidR="00094E2A" w:rsidRPr="008509B2">
        <w:rPr>
          <w:rFonts w:ascii="Times New Roman" w:hAnsi="Times New Roman" w:cs="Times New Roman"/>
          <w:b/>
          <w:sz w:val="24"/>
          <w:szCs w:val="24"/>
        </w:rPr>
        <w:t>11 класс</w:t>
      </w:r>
      <w:r>
        <w:rPr>
          <w:rFonts w:ascii="Times New Roman" w:hAnsi="Times New Roman" w:cs="Times New Roman"/>
          <w:b/>
          <w:sz w:val="24"/>
          <w:szCs w:val="24"/>
        </w:rPr>
        <w:t xml:space="preserve">  </w:t>
      </w:r>
      <w:r w:rsidR="00521FE2">
        <w:rPr>
          <w:rFonts w:ascii="Times New Roman" w:hAnsi="Times New Roman" w:cs="Times New Roman"/>
          <w:b/>
          <w:sz w:val="24"/>
          <w:szCs w:val="24"/>
        </w:rPr>
        <w:t xml:space="preserve">        </w:t>
      </w:r>
      <w:r w:rsidR="00CF332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332D">
        <w:rPr>
          <w:rFonts w:ascii="Times New Roman" w:hAnsi="Times New Roman" w:cs="Times New Roman"/>
          <w:b/>
          <w:sz w:val="24"/>
          <w:szCs w:val="24"/>
        </w:rPr>
        <w:t xml:space="preserve">                      </w:t>
      </w:r>
      <w:r>
        <w:rPr>
          <w:rFonts w:ascii="Times New Roman" w:hAnsi="Times New Roman" w:cs="Times New Roman"/>
          <w:b/>
          <w:sz w:val="24"/>
          <w:szCs w:val="24"/>
        </w:rPr>
        <w:t>Таблица № 2</w:t>
      </w:r>
    </w:p>
    <w:tbl>
      <w:tblPr>
        <w:tblW w:w="9214" w:type="dxa"/>
        <w:tblInd w:w="40" w:type="dxa"/>
        <w:tblLayout w:type="fixed"/>
        <w:tblCellMar>
          <w:top w:w="56" w:type="dxa"/>
          <w:left w:w="56" w:type="dxa"/>
          <w:bottom w:w="56" w:type="dxa"/>
          <w:right w:w="56" w:type="dxa"/>
        </w:tblCellMar>
        <w:tblLook w:val="0000" w:firstRow="0" w:lastRow="0" w:firstColumn="0" w:lastColumn="0" w:noHBand="0" w:noVBand="0"/>
      </w:tblPr>
      <w:tblGrid>
        <w:gridCol w:w="720"/>
        <w:gridCol w:w="7502"/>
        <w:gridCol w:w="992"/>
      </w:tblGrid>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477066">
            <w:pPr>
              <w:spacing w:after="0"/>
              <w:jc w:val="center"/>
              <w:rPr>
                <w:rFonts w:ascii="Times New Roman" w:eastAsia="Times New Roman" w:hAnsi="Times New Roman" w:cs="Times New Roman"/>
                <w:b/>
                <w:bCs/>
                <w:sz w:val="24"/>
                <w:szCs w:val="24"/>
              </w:rPr>
            </w:pPr>
            <w:r w:rsidRPr="008509B2">
              <w:rPr>
                <w:rFonts w:ascii="Times New Roman" w:eastAsia="Times New Roman" w:hAnsi="Times New Roman" w:cs="Times New Roman"/>
                <w:b/>
                <w:bCs/>
                <w:sz w:val="24"/>
                <w:szCs w:val="24"/>
              </w:rPr>
              <w:t>№</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spacing w:after="0" w:line="240" w:lineRule="auto"/>
              <w:jc w:val="both"/>
              <w:rPr>
                <w:rFonts w:ascii="Times New Roman" w:eastAsia="Times New Roman" w:hAnsi="Times New Roman" w:cs="Times New Roman"/>
                <w:b/>
                <w:bCs/>
                <w:sz w:val="24"/>
                <w:szCs w:val="24"/>
              </w:rPr>
            </w:pPr>
            <w:r w:rsidRPr="008509B2">
              <w:rPr>
                <w:rFonts w:ascii="Times New Roman" w:eastAsia="Times New Roman" w:hAnsi="Times New Roman" w:cs="Times New Roman"/>
                <w:b/>
                <w:bCs/>
                <w:spacing w:val="-16"/>
                <w:sz w:val="24"/>
                <w:szCs w:val="24"/>
              </w:rPr>
              <w:t>Тема урока</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
                <w:bCs/>
                <w:spacing w:val="-16"/>
                <w:sz w:val="24"/>
                <w:szCs w:val="24"/>
              </w:rPr>
            </w:pPr>
            <w:r w:rsidRPr="008509B2">
              <w:rPr>
                <w:rFonts w:ascii="Times New Roman" w:eastAsia="Times New Roman" w:hAnsi="Times New Roman" w:cs="Times New Roman"/>
                <w:b/>
                <w:bCs/>
                <w:spacing w:val="-16"/>
                <w:sz w:val="24"/>
                <w:szCs w:val="24"/>
              </w:rPr>
              <w:t>Кол. часов</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477066">
            <w:pPr>
              <w:spacing w:after="0"/>
              <w:jc w:val="center"/>
              <w:rPr>
                <w:rFonts w:ascii="Times New Roman" w:eastAsia="Times New Roman" w:hAnsi="Times New Roman" w:cs="Times New Roman"/>
                <w:bCs/>
                <w:sz w:val="24"/>
                <w:szCs w:val="24"/>
              </w:rPr>
            </w:pPr>
          </w:p>
          <w:p w:rsidR="00094E2A" w:rsidRPr="008509B2" w:rsidRDefault="00B81FFC"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1.</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8F246D" w:rsidP="00521FE2">
            <w:pPr>
              <w:pStyle w:val="1"/>
              <w:jc w:val="both"/>
              <w:rPr>
                <w:sz w:val="24"/>
                <w:szCs w:val="24"/>
              </w:rPr>
            </w:pPr>
            <w:r>
              <w:rPr>
                <w:sz w:val="24"/>
                <w:szCs w:val="24"/>
              </w:rPr>
              <w:t xml:space="preserve">ЛИЧНАЯ ГИГИЕНА </w:t>
            </w:r>
          </w:p>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Уход за кожей, волосами, ногтями. Гигиенические требования по уходу, средства ухода. Профилактическая защита кожи.</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pStyle w:val="1"/>
              <w:jc w:val="center"/>
              <w:rPr>
                <w:b w:val="0"/>
                <w:sz w:val="24"/>
                <w:szCs w:val="24"/>
              </w:rPr>
            </w:pPr>
            <w:r w:rsidRPr="008509B2">
              <w:rPr>
                <w:b w:val="0"/>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lang w:val="en-US"/>
              </w:rPr>
              <w:lastRenderedPageBreak/>
              <w:t>2..</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spacing w:after="0" w:line="240" w:lineRule="auto"/>
              <w:jc w:val="both"/>
              <w:rPr>
                <w:rFonts w:ascii="Times New Roman" w:eastAsia="Times New Roman" w:hAnsi="Times New Roman" w:cs="Times New Roman"/>
                <w:bCs/>
                <w:spacing w:val="-14"/>
                <w:sz w:val="24"/>
                <w:szCs w:val="24"/>
              </w:rPr>
            </w:pPr>
            <w:r w:rsidRPr="008509B2">
              <w:rPr>
                <w:rFonts w:ascii="Times New Roman" w:eastAsia="Times New Roman" w:hAnsi="Times New Roman" w:cs="Times New Roman"/>
                <w:bCs/>
                <w:spacing w:val="-14"/>
                <w:sz w:val="24"/>
                <w:szCs w:val="24"/>
              </w:rPr>
              <w:t xml:space="preserve"> Уход за волосами. Элементы прически (коса, волна, пробор, жгут, локон) средства и инструменты для ухода за волосами.</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pacing w:val="-14"/>
                <w:sz w:val="24"/>
                <w:szCs w:val="24"/>
              </w:rPr>
            </w:pPr>
            <w:r w:rsidRPr="008509B2">
              <w:rPr>
                <w:rFonts w:ascii="Times New Roman" w:eastAsia="Times New Roman" w:hAnsi="Times New Roman" w:cs="Times New Roman"/>
                <w:bCs/>
                <w:spacing w:val="-14"/>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3.</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spacing w:after="0" w:line="240" w:lineRule="auto"/>
              <w:jc w:val="both"/>
              <w:rPr>
                <w:rFonts w:ascii="Times New Roman" w:eastAsia="Times New Roman" w:hAnsi="Times New Roman" w:cs="Times New Roman"/>
                <w:bCs/>
                <w:spacing w:val="-14"/>
                <w:sz w:val="24"/>
                <w:szCs w:val="24"/>
              </w:rPr>
            </w:pPr>
            <w:r w:rsidRPr="008509B2">
              <w:rPr>
                <w:rFonts w:ascii="Times New Roman" w:eastAsia="Times New Roman" w:hAnsi="Times New Roman" w:cs="Times New Roman"/>
                <w:bCs/>
                <w:spacing w:val="-14"/>
                <w:sz w:val="24"/>
                <w:szCs w:val="24"/>
              </w:rPr>
              <w:t>Прическа. Подбор прически с учетом типа лица и структуры волос. Знакомство с профессией парикмахера.</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pacing w:val="-14"/>
                <w:sz w:val="24"/>
                <w:szCs w:val="24"/>
              </w:rPr>
            </w:pPr>
            <w:r w:rsidRPr="008509B2">
              <w:rPr>
                <w:rFonts w:ascii="Times New Roman" w:eastAsia="Times New Roman" w:hAnsi="Times New Roman" w:cs="Times New Roman"/>
                <w:bCs/>
                <w:spacing w:val="-14"/>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477066">
            <w:pPr>
              <w:spacing w:after="0"/>
              <w:jc w:val="center"/>
              <w:rPr>
                <w:rFonts w:ascii="Times New Roman" w:eastAsia="Times New Roman" w:hAnsi="Times New Roman" w:cs="Times New Roman"/>
                <w:bCs/>
                <w:spacing w:val="-30"/>
                <w:sz w:val="24"/>
                <w:szCs w:val="24"/>
              </w:rPr>
            </w:pPr>
          </w:p>
          <w:p w:rsidR="00094E2A" w:rsidRPr="008509B2" w:rsidRDefault="00094E2A"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lang w:val="en-US"/>
              </w:rPr>
              <w:t>4.</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8F246D" w:rsidP="00521FE2">
            <w:pPr>
              <w:spacing w:after="0" w:line="240" w:lineRule="auto"/>
              <w:jc w:val="both"/>
              <w:rPr>
                <w:rFonts w:ascii="Times New Roman" w:eastAsia="Times New Roman" w:hAnsi="Times New Roman" w:cs="Times New Roman"/>
                <w:b/>
                <w:bCs/>
                <w:spacing w:val="-13"/>
                <w:sz w:val="24"/>
                <w:szCs w:val="24"/>
              </w:rPr>
            </w:pPr>
            <w:r>
              <w:rPr>
                <w:rFonts w:ascii="Times New Roman" w:eastAsia="Times New Roman" w:hAnsi="Times New Roman" w:cs="Times New Roman"/>
                <w:b/>
                <w:bCs/>
                <w:spacing w:val="-13"/>
                <w:sz w:val="24"/>
                <w:szCs w:val="24"/>
              </w:rPr>
              <w:t xml:space="preserve">ОДЕЖДА И ОБУВЬ </w:t>
            </w:r>
          </w:p>
          <w:p w:rsidR="00094E2A" w:rsidRPr="008509B2" w:rsidRDefault="00094E2A" w:rsidP="00521FE2">
            <w:pPr>
              <w:spacing w:after="0" w:line="240" w:lineRule="auto"/>
              <w:jc w:val="both"/>
              <w:rPr>
                <w:rFonts w:ascii="Times New Roman" w:eastAsia="Times New Roman" w:hAnsi="Times New Roman" w:cs="Times New Roman"/>
                <w:bCs/>
                <w:spacing w:val="-13"/>
                <w:sz w:val="24"/>
                <w:szCs w:val="24"/>
              </w:rPr>
            </w:pPr>
            <w:r w:rsidRPr="008509B2">
              <w:rPr>
                <w:rFonts w:ascii="Times New Roman" w:eastAsia="Times New Roman" w:hAnsi="Times New Roman" w:cs="Times New Roman"/>
                <w:bCs/>
                <w:spacing w:val="-13"/>
                <w:sz w:val="24"/>
                <w:szCs w:val="24"/>
              </w:rPr>
              <w:t>Стиль одежды. Мода, обновление одежды.</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
                <w:bCs/>
                <w:spacing w:val="-13"/>
                <w:sz w:val="24"/>
                <w:szCs w:val="24"/>
              </w:rPr>
            </w:pPr>
            <w:r w:rsidRPr="008509B2">
              <w:rPr>
                <w:rFonts w:ascii="Times New Roman" w:eastAsia="Times New Roman" w:hAnsi="Times New Roman" w:cs="Times New Roman"/>
                <w:b/>
                <w:bCs/>
                <w:spacing w:val="-13"/>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lang w:val="en-US"/>
              </w:rPr>
              <w:t>5.</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spacing w:after="0" w:line="240" w:lineRule="auto"/>
              <w:jc w:val="both"/>
              <w:rPr>
                <w:rFonts w:ascii="Times New Roman" w:eastAsia="Times New Roman" w:hAnsi="Times New Roman" w:cs="Times New Roman"/>
                <w:bCs/>
                <w:spacing w:val="-14"/>
                <w:sz w:val="24"/>
                <w:szCs w:val="24"/>
              </w:rPr>
            </w:pPr>
            <w:r w:rsidRPr="008509B2">
              <w:rPr>
                <w:rFonts w:ascii="Times New Roman" w:eastAsia="Times New Roman" w:hAnsi="Times New Roman" w:cs="Times New Roman"/>
                <w:bCs/>
                <w:spacing w:val="-14"/>
                <w:sz w:val="24"/>
                <w:szCs w:val="24"/>
              </w:rPr>
              <w:t xml:space="preserve"> Выбор одежды и обуви в </w:t>
            </w:r>
            <w:r w:rsidR="00521FE2" w:rsidRPr="008509B2">
              <w:rPr>
                <w:rFonts w:ascii="Times New Roman" w:eastAsia="Times New Roman" w:hAnsi="Times New Roman" w:cs="Times New Roman"/>
                <w:bCs/>
                <w:spacing w:val="-14"/>
                <w:sz w:val="24"/>
                <w:szCs w:val="24"/>
              </w:rPr>
              <w:t>соответствии</w:t>
            </w:r>
            <w:r w:rsidRPr="008509B2">
              <w:rPr>
                <w:rFonts w:ascii="Times New Roman" w:eastAsia="Times New Roman" w:hAnsi="Times New Roman" w:cs="Times New Roman"/>
                <w:bCs/>
                <w:spacing w:val="-14"/>
                <w:sz w:val="24"/>
                <w:szCs w:val="24"/>
              </w:rPr>
              <w:t xml:space="preserve"> с индивидуальными особенностями.</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pacing w:val="-14"/>
                <w:sz w:val="24"/>
                <w:szCs w:val="24"/>
              </w:rPr>
            </w:pPr>
            <w:r w:rsidRPr="008509B2">
              <w:rPr>
                <w:rFonts w:ascii="Times New Roman" w:eastAsia="Times New Roman" w:hAnsi="Times New Roman" w:cs="Times New Roman"/>
                <w:bCs/>
                <w:spacing w:val="-14"/>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lang w:val="en-US"/>
              </w:rPr>
              <w:t>6.</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spacing w:after="0" w:line="240" w:lineRule="auto"/>
              <w:jc w:val="both"/>
              <w:rPr>
                <w:rFonts w:ascii="Times New Roman" w:eastAsia="Times New Roman" w:hAnsi="Times New Roman" w:cs="Times New Roman"/>
                <w:bCs/>
                <w:spacing w:val="-14"/>
                <w:sz w:val="24"/>
                <w:szCs w:val="24"/>
              </w:rPr>
            </w:pPr>
            <w:r w:rsidRPr="008509B2">
              <w:rPr>
                <w:rFonts w:ascii="Times New Roman" w:eastAsia="Times New Roman" w:hAnsi="Times New Roman" w:cs="Times New Roman"/>
                <w:bCs/>
                <w:spacing w:val="-14"/>
                <w:sz w:val="24"/>
                <w:szCs w:val="24"/>
              </w:rPr>
              <w:t>Уход за обувью и одеждой из кожи.</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pacing w:val="-14"/>
                <w:sz w:val="24"/>
                <w:szCs w:val="24"/>
              </w:rPr>
            </w:pPr>
            <w:r w:rsidRPr="008509B2">
              <w:rPr>
                <w:rFonts w:ascii="Times New Roman" w:eastAsia="Times New Roman" w:hAnsi="Times New Roman" w:cs="Times New Roman"/>
                <w:bCs/>
                <w:spacing w:val="-14"/>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lang w:val="en-US"/>
              </w:rPr>
              <w:t>7.</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spacing w:after="0" w:line="240" w:lineRule="auto"/>
              <w:jc w:val="both"/>
              <w:rPr>
                <w:rFonts w:ascii="Times New Roman" w:eastAsia="Times New Roman" w:hAnsi="Times New Roman" w:cs="Times New Roman"/>
                <w:bCs/>
                <w:spacing w:val="-14"/>
                <w:sz w:val="24"/>
                <w:szCs w:val="24"/>
              </w:rPr>
            </w:pPr>
            <w:r w:rsidRPr="008509B2">
              <w:rPr>
                <w:rFonts w:ascii="Times New Roman" w:eastAsia="Times New Roman" w:hAnsi="Times New Roman" w:cs="Times New Roman"/>
                <w:bCs/>
                <w:spacing w:val="-14"/>
                <w:sz w:val="24"/>
                <w:szCs w:val="24"/>
              </w:rPr>
              <w:t>Чистка замшевой, велюровой обуви. Правила ухода за обувью из лакированной кожи, резиновой обувью. Растяжка обуви в домашних условиях.</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pacing w:val="-14"/>
                <w:sz w:val="24"/>
                <w:szCs w:val="24"/>
              </w:rPr>
            </w:pPr>
            <w:r w:rsidRPr="008509B2">
              <w:rPr>
                <w:rFonts w:ascii="Times New Roman" w:eastAsia="Times New Roman" w:hAnsi="Times New Roman" w:cs="Times New Roman"/>
                <w:bCs/>
                <w:spacing w:val="-14"/>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8</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pStyle w:val="af5"/>
              <w:spacing w:after="0" w:line="240" w:lineRule="auto"/>
              <w:jc w:val="both"/>
              <w:rPr>
                <w:rFonts w:ascii="Times New Roman" w:hAnsi="Times New Roman" w:cs="Times New Roman"/>
                <w:b/>
                <w:sz w:val="24"/>
                <w:szCs w:val="24"/>
              </w:rPr>
            </w:pPr>
            <w:r w:rsidRPr="008509B2">
              <w:rPr>
                <w:rFonts w:ascii="Times New Roman" w:hAnsi="Times New Roman" w:cs="Times New Roman"/>
                <w:b/>
                <w:sz w:val="24"/>
                <w:szCs w:val="24"/>
              </w:rPr>
              <w:t xml:space="preserve">ЭКОЛОГИЯ ОКРУЖАЮЩЕЙ СРЕДЫ. ПРАВИЛА САНИТАРИИ, </w:t>
            </w:r>
            <w:r w:rsidR="008F246D">
              <w:rPr>
                <w:rFonts w:ascii="Times New Roman" w:hAnsi="Times New Roman" w:cs="Times New Roman"/>
                <w:b/>
                <w:sz w:val="24"/>
                <w:szCs w:val="24"/>
              </w:rPr>
              <w:t xml:space="preserve">ГИГИЕНЫ, БЕЗОПАСНОЙ РАБОТЫ </w:t>
            </w:r>
          </w:p>
          <w:p w:rsidR="00094E2A" w:rsidRPr="008509B2" w:rsidRDefault="00094E2A" w:rsidP="00521FE2">
            <w:pPr>
              <w:spacing w:after="0" w:line="240" w:lineRule="auto"/>
              <w:jc w:val="both"/>
              <w:rPr>
                <w:rFonts w:ascii="Times New Roman" w:eastAsia="Times New Roman" w:hAnsi="Times New Roman" w:cs="Times New Roman"/>
                <w:bCs/>
                <w:spacing w:val="-14"/>
                <w:sz w:val="24"/>
                <w:szCs w:val="24"/>
              </w:rPr>
            </w:pPr>
            <w:r w:rsidRPr="008509B2">
              <w:rPr>
                <w:rFonts w:ascii="Times New Roman" w:eastAsia="Times New Roman" w:hAnsi="Times New Roman" w:cs="Times New Roman"/>
                <w:bCs/>
                <w:spacing w:val="-14"/>
                <w:sz w:val="24"/>
                <w:szCs w:val="24"/>
              </w:rPr>
              <w:t>Влияние промышленного и с/х производства на экологию водоемов. Определение качества воды. Способы обеззараживания.</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pStyle w:val="af5"/>
              <w:spacing w:after="0"/>
              <w:jc w:val="center"/>
              <w:rPr>
                <w:rFonts w:ascii="Times New Roman" w:hAnsi="Times New Roman" w:cs="Times New Roman"/>
                <w:sz w:val="24"/>
                <w:szCs w:val="24"/>
              </w:rPr>
            </w:pPr>
            <w:r w:rsidRPr="008509B2">
              <w:rPr>
                <w:rFonts w:ascii="Times New Roman" w:hAnsi="Times New Roman" w:cs="Times New Roman"/>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lang w:val="en-US"/>
              </w:rPr>
              <w:t>9.</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spacing w:after="0" w:line="240" w:lineRule="auto"/>
              <w:jc w:val="both"/>
              <w:rPr>
                <w:rFonts w:ascii="Times New Roman" w:eastAsia="Times New Roman" w:hAnsi="Times New Roman" w:cs="Times New Roman"/>
                <w:bCs/>
                <w:spacing w:val="-14"/>
                <w:sz w:val="24"/>
                <w:szCs w:val="24"/>
              </w:rPr>
            </w:pPr>
            <w:r w:rsidRPr="008509B2">
              <w:rPr>
                <w:rFonts w:ascii="Times New Roman" w:eastAsia="Times New Roman" w:hAnsi="Times New Roman" w:cs="Times New Roman"/>
                <w:bCs/>
                <w:spacing w:val="-14"/>
                <w:sz w:val="24"/>
                <w:szCs w:val="24"/>
              </w:rPr>
              <w:t>Безопасные приемы работы с кухонным оборудованием, инструментами и горячими жидкостями.</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pacing w:val="-14"/>
                <w:sz w:val="24"/>
                <w:szCs w:val="24"/>
              </w:rPr>
            </w:pPr>
            <w:r w:rsidRPr="008509B2">
              <w:rPr>
                <w:rFonts w:ascii="Times New Roman" w:eastAsia="Times New Roman" w:hAnsi="Times New Roman" w:cs="Times New Roman"/>
                <w:bCs/>
                <w:spacing w:val="-14"/>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pacing w:val="-30"/>
                <w:sz w:val="24"/>
                <w:szCs w:val="24"/>
              </w:rPr>
              <w:t>10</w:t>
            </w:r>
            <w:r w:rsidR="00B81FFC" w:rsidRPr="008509B2">
              <w:rPr>
                <w:rFonts w:ascii="Times New Roman" w:eastAsia="Times New Roman" w:hAnsi="Times New Roman" w:cs="Times New Roman"/>
                <w:bCs/>
                <w:sz w:val="24"/>
                <w:szCs w:val="24"/>
              </w:rPr>
              <w:t>.</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Понятие о пищевых отравлениях, их классификация. Первая помощь при отравлениях.</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pacing w:val="-30"/>
                <w:sz w:val="24"/>
                <w:szCs w:val="24"/>
              </w:rPr>
              <w:t>11.</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Профилактика пищевых отравлений. Соблюдение правил кулинарной обработки, условий и сроков хранения продуктов.</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pacing w:val="-30"/>
                <w:sz w:val="24"/>
                <w:szCs w:val="24"/>
              </w:rPr>
              <w:t>12.</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Сведения о вреде курения и употреблении алкоголя для молодого организма.</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pacing w:val="-30"/>
                <w:sz w:val="24"/>
                <w:szCs w:val="24"/>
              </w:rPr>
              <w:t>13</w:t>
            </w:r>
            <w:r w:rsidR="00B81FFC" w:rsidRPr="008509B2">
              <w:rPr>
                <w:rFonts w:ascii="Times New Roman" w:eastAsia="Times New Roman" w:hAnsi="Times New Roman" w:cs="Times New Roman"/>
                <w:bCs/>
                <w:sz w:val="24"/>
                <w:szCs w:val="24"/>
              </w:rPr>
              <w:t>.</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Приготовление обеда в походных условиях. Правила расчета количества и состава продуктов для похода.</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pacing w:val="-30"/>
                <w:sz w:val="24"/>
                <w:szCs w:val="24"/>
              </w:rPr>
              <w:t>14</w:t>
            </w:r>
            <w:r w:rsidR="00B81FFC" w:rsidRPr="008509B2">
              <w:rPr>
                <w:rFonts w:ascii="Times New Roman" w:eastAsia="Times New Roman" w:hAnsi="Times New Roman" w:cs="Times New Roman"/>
                <w:bCs/>
                <w:sz w:val="24"/>
                <w:szCs w:val="24"/>
              </w:rPr>
              <w:t>.</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8F246D" w:rsidP="00521FE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pacing w:val="-13"/>
                <w:sz w:val="24"/>
                <w:szCs w:val="24"/>
              </w:rPr>
              <w:t xml:space="preserve">СЕМЬЯ </w:t>
            </w:r>
          </w:p>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Условия создания семьи. ЗАГС. Свадьба.</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
                <w:bCs/>
                <w:spacing w:val="-13"/>
                <w:sz w:val="24"/>
                <w:szCs w:val="24"/>
              </w:rPr>
            </w:pPr>
            <w:r w:rsidRPr="008509B2">
              <w:rPr>
                <w:rFonts w:ascii="Times New Roman" w:eastAsia="Times New Roman" w:hAnsi="Times New Roman" w:cs="Times New Roman"/>
                <w:b/>
                <w:bCs/>
                <w:spacing w:val="-13"/>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pacing w:val="-30"/>
                <w:sz w:val="24"/>
                <w:szCs w:val="24"/>
              </w:rPr>
              <w:t>15.</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Материальные условия в семье, необходимое для воспитания ребенка. Здоровье родителей - залог здоровья их детей.</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477066">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pacing w:val="-30"/>
                <w:sz w:val="24"/>
                <w:szCs w:val="24"/>
              </w:rPr>
              <w:t>16</w:t>
            </w:r>
            <w:r w:rsidR="00B81FFC" w:rsidRPr="008509B2">
              <w:rPr>
                <w:rFonts w:ascii="Times New Roman" w:eastAsia="Times New Roman" w:hAnsi="Times New Roman" w:cs="Times New Roman"/>
                <w:bCs/>
                <w:sz w:val="24"/>
                <w:szCs w:val="24"/>
              </w:rPr>
              <w:t>.</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Уход и воспитание детей различного возраста, подготовка подростка к будущей самостоятельной жизни.1</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17.</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8F246D" w:rsidP="00521FE2">
            <w:pPr>
              <w:pStyle w:val="2"/>
              <w:jc w:val="both"/>
              <w:rPr>
                <w:color w:val="auto"/>
                <w:sz w:val="24"/>
                <w:szCs w:val="24"/>
              </w:rPr>
            </w:pPr>
            <w:r>
              <w:rPr>
                <w:color w:val="auto"/>
                <w:sz w:val="24"/>
                <w:szCs w:val="24"/>
              </w:rPr>
              <w:t xml:space="preserve">КУЛЬТУРА ПОВЕДЕНИЯ </w:t>
            </w:r>
          </w:p>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Адекватность поведения в обществе, правила поведения в общественных местах.</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pStyle w:val="2"/>
              <w:jc w:val="center"/>
              <w:rPr>
                <w:b w:val="0"/>
                <w:color w:val="auto"/>
                <w:sz w:val="24"/>
                <w:szCs w:val="24"/>
              </w:rPr>
            </w:pPr>
            <w:r w:rsidRPr="008509B2">
              <w:rPr>
                <w:b w:val="0"/>
                <w:color w:val="auto"/>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18.</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Прием гостей и правила хорошего тона в обращении с друзьями и знакомыми.</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19.</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pStyle w:val="2"/>
              <w:jc w:val="both"/>
              <w:rPr>
                <w:color w:val="auto"/>
                <w:spacing w:val="-8"/>
                <w:sz w:val="24"/>
                <w:szCs w:val="24"/>
              </w:rPr>
            </w:pPr>
            <w:r w:rsidRPr="008509B2">
              <w:rPr>
                <w:color w:val="auto"/>
                <w:spacing w:val="-8"/>
                <w:sz w:val="24"/>
                <w:szCs w:val="24"/>
                <w:lang w:val="en-US"/>
              </w:rPr>
              <w:t>VI</w:t>
            </w:r>
            <w:r w:rsidR="008F246D">
              <w:rPr>
                <w:color w:val="auto"/>
                <w:spacing w:val="-8"/>
                <w:sz w:val="24"/>
                <w:szCs w:val="24"/>
              </w:rPr>
              <w:t xml:space="preserve"> Жилище </w:t>
            </w:r>
          </w:p>
          <w:p w:rsidR="00094E2A" w:rsidRPr="008509B2" w:rsidRDefault="00094E2A" w:rsidP="00521FE2">
            <w:pPr>
              <w:pStyle w:val="2"/>
              <w:jc w:val="both"/>
              <w:rPr>
                <w:b w:val="0"/>
                <w:color w:val="auto"/>
                <w:spacing w:val="0"/>
                <w:sz w:val="24"/>
                <w:szCs w:val="24"/>
              </w:rPr>
            </w:pPr>
            <w:r w:rsidRPr="008509B2">
              <w:rPr>
                <w:b w:val="0"/>
                <w:color w:val="auto"/>
                <w:spacing w:val="0"/>
                <w:sz w:val="24"/>
                <w:szCs w:val="24"/>
              </w:rPr>
              <w:t>Оформление интерьера. Создание единого художественного стиля (подбор штор, ковров, обоев и</w:t>
            </w:r>
            <w:r w:rsidR="00521FE2">
              <w:rPr>
                <w:b w:val="0"/>
                <w:color w:val="auto"/>
                <w:spacing w:val="0"/>
                <w:sz w:val="24"/>
                <w:szCs w:val="24"/>
              </w:rPr>
              <w:t xml:space="preserve"> </w:t>
            </w:r>
            <w:r w:rsidRPr="008509B2">
              <w:rPr>
                <w:b w:val="0"/>
                <w:color w:val="auto"/>
                <w:spacing w:val="0"/>
                <w:sz w:val="24"/>
                <w:szCs w:val="24"/>
              </w:rPr>
              <w:t>др.)</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pStyle w:val="2"/>
              <w:jc w:val="center"/>
              <w:rPr>
                <w:b w:val="0"/>
                <w:color w:val="auto"/>
                <w:spacing w:val="-8"/>
                <w:sz w:val="24"/>
                <w:szCs w:val="24"/>
              </w:rPr>
            </w:pPr>
            <w:r w:rsidRPr="008509B2">
              <w:rPr>
                <w:b w:val="0"/>
                <w:color w:val="auto"/>
                <w:spacing w:val="-8"/>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20.</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Значение предметов ручного труда в интерьере. Использование современных материалов в отделке.</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21.</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pStyle w:val="2"/>
              <w:jc w:val="both"/>
              <w:rPr>
                <w:b w:val="0"/>
                <w:color w:val="auto"/>
                <w:sz w:val="24"/>
                <w:szCs w:val="24"/>
              </w:rPr>
            </w:pPr>
            <w:r w:rsidRPr="008509B2">
              <w:rPr>
                <w:b w:val="0"/>
                <w:color w:val="auto"/>
                <w:sz w:val="24"/>
                <w:szCs w:val="24"/>
              </w:rPr>
              <w:t xml:space="preserve">Естественное и </w:t>
            </w:r>
            <w:r w:rsidR="00521FE2" w:rsidRPr="008509B2">
              <w:rPr>
                <w:b w:val="0"/>
                <w:color w:val="auto"/>
                <w:sz w:val="24"/>
                <w:szCs w:val="24"/>
              </w:rPr>
              <w:t>искусственное</w:t>
            </w:r>
            <w:r w:rsidRPr="008509B2">
              <w:rPr>
                <w:b w:val="0"/>
                <w:color w:val="auto"/>
                <w:sz w:val="24"/>
                <w:szCs w:val="24"/>
              </w:rPr>
              <w:t xml:space="preserve"> освещение. Виды и формы светильников. </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pStyle w:val="2"/>
              <w:jc w:val="center"/>
              <w:rPr>
                <w:b w:val="0"/>
                <w:color w:val="auto"/>
                <w:sz w:val="24"/>
                <w:szCs w:val="24"/>
              </w:rPr>
            </w:pPr>
            <w:r w:rsidRPr="008509B2">
              <w:rPr>
                <w:b w:val="0"/>
                <w:color w:val="auto"/>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lang w:val="en-US"/>
              </w:rPr>
              <w:t>22</w:t>
            </w:r>
            <w:r w:rsidR="00B81FFC" w:rsidRPr="008509B2">
              <w:rPr>
                <w:rFonts w:ascii="Times New Roman" w:eastAsia="Times New Roman" w:hAnsi="Times New Roman" w:cs="Times New Roman"/>
                <w:bCs/>
                <w:spacing w:val="-30"/>
                <w:sz w:val="24"/>
                <w:szCs w:val="24"/>
              </w:rPr>
              <w:t>.</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521FE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 xml:space="preserve">Систематизация и хранение коллекций </w:t>
            </w:r>
            <w:r w:rsidR="00521FE2" w:rsidRPr="008509B2">
              <w:rPr>
                <w:rFonts w:ascii="Times New Roman" w:eastAsia="Times New Roman" w:hAnsi="Times New Roman" w:cs="Times New Roman"/>
                <w:bCs/>
                <w:sz w:val="24"/>
                <w:szCs w:val="24"/>
              </w:rPr>
              <w:t>книг, аудиокассет</w:t>
            </w:r>
            <w:r w:rsidRPr="008509B2">
              <w:rPr>
                <w:rFonts w:ascii="Times New Roman" w:eastAsia="Times New Roman" w:hAnsi="Times New Roman" w:cs="Times New Roman"/>
                <w:bCs/>
                <w:sz w:val="24"/>
                <w:szCs w:val="24"/>
              </w:rPr>
              <w:t xml:space="preserve">, видеокассет, </w:t>
            </w:r>
            <w:r w:rsidRPr="008509B2">
              <w:rPr>
                <w:rFonts w:ascii="Times New Roman" w:eastAsia="Times New Roman" w:hAnsi="Times New Roman" w:cs="Times New Roman"/>
                <w:bCs/>
                <w:sz w:val="24"/>
                <w:szCs w:val="24"/>
              </w:rPr>
              <w:lastRenderedPageBreak/>
              <w:t>компакт - дисков и т.д.</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lastRenderedPageBreak/>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lastRenderedPageBreak/>
              <w:t>23.</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pStyle w:val="2"/>
              <w:jc w:val="both"/>
              <w:rPr>
                <w:color w:val="auto"/>
                <w:spacing w:val="0"/>
                <w:sz w:val="24"/>
                <w:szCs w:val="24"/>
              </w:rPr>
            </w:pPr>
            <w:r w:rsidRPr="008509B2">
              <w:rPr>
                <w:b w:val="0"/>
                <w:color w:val="auto"/>
                <w:sz w:val="24"/>
                <w:szCs w:val="24"/>
              </w:rPr>
              <w:t xml:space="preserve"> </w:t>
            </w:r>
            <w:r w:rsidRPr="008509B2">
              <w:rPr>
                <w:color w:val="auto"/>
                <w:spacing w:val="0"/>
                <w:sz w:val="24"/>
                <w:szCs w:val="24"/>
                <w:lang w:val="en-US"/>
              </w:rPr>
              <w:t>VII</w:t>
            </w:r>
            <w:r w:rsidRPr="008509B2">
              <w:rPr>
                <w:color w:val="auto"/>
                <w:spacing w:val="0"/>
                <w:sz w:val="24"/>
                <w:szCs w:val="24"/>
              </w:rPr>
              <w:t xml:space="preserve"> Эл</w:t>
            </w:r>
            <w:r w:rsidR="008F246D">
              <w:rPr>
                <w:color w:val="auto"/>
                <w:spacing w:val="0"/>
                <w:sz w:val="24"/>
                <w:szCs w:val="24"/>
              </w:rPr>
              <w:t xml:space="preserve">ектротехника и электроника </w:t>
            </w:r>
          </w:p>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 xml:space="preserve">Бытовая электронная </w:t>
            </w:r>
            <w:r w:rsidR="00521FE2" w:rsidRPr="008509B2">
              <w:rPr>
                <w:rFonts w:ascii="Times New Roman" w:eastAsia="Times New Roman" w:hAnsi="Times New Roman" w:cs="Times New Roman"/>
                <w:bCs/>
                <w:sz w:val="24"/>
                <w:szCs w:val="24"/>
              </w:rPr>
              <w:t>аппаратура:</w:t>
            </w:r>
            <w:r w:rsidRPr="008509B2">
              <w:rPr>
                <w:rFonts w:ascii="Times New Roman" w:eastAsia="Times New Roman" w:hAnsi="Times New Roman" w:cs="Times New Roman"/>
                <w:bCs/>
                <w:sz w:val="24"/>
                <w:szCs w:val="24"/>
              </w:rPr>
              <w:t xml:space="preserve"> аудио и видео. Правила эксплуатации.</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pStyle w:val="2"/>
              <w:jc w:val="center"/>
              <w:rPr>
                <w:b w:val="0"/>
                <w:color w:val="auto"/>
                <w:sz w:val="24"/>
                <w:szCs w:val="24"/>
              </w:rPr>
            </w:pPr>
            <w:r w:rsidRPr="008509B2">
              <w:rPr>
                <w:b w:val="0"/>
                <w:color w:val="auto"/>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24.</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spacing w:after="0" w:line="240" w:lineRule="auto"/>
              <w:jc w:val="both"/>
              <w:rPr>
                <w:rFonts w:ascii="Times New Roman" w:eastAsia="Times New Roman" w:hAnsi="Times New Roman" w:cs="Times New Roman"/>
                <w:b/>
                <w:bCs/>
                <w:sz w:val="24"/>
                <w:szCs w:val="24"/>
              </w:rPr>
            </w:pPr>
            <w:r w:rsidRPr="008509B2">
              <w:rPr>
                <w:rFonts w:ascii="Times New Roman" w:eastAsia="Times New Roman" w:hAnsi="Times New Roman" w:cs="Times New Roman"/>
                <w:b/>
                <w:bCs/>
                <w:sz w:val="24"/>
                <w:szCs w:val="24"/>
                <w:lang w:val="en-US"/>
              </w:rPr>
              <w:t>VIII</w:t>
            </w:r>
            <w:r w:rsidR="008F246D">
              <w:rPr>
                <w:rFonts w:ascii="Times New Roman" w:eastAsia="Times New Roman" w:hAnsi="Times New Roman" w:cs="Times New Roman"/>
                <w:b/>
                <w:bCs/>
                <w:sz w:val="24"/>
                <w:szCs w:val="24"/>
              </w:rPr>
              <w:t xml:space="preserve"> Средства связи </w:t>
            </w:r>
          </w:p>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 xml:space="preserve">Виды </w:t>
            </w:r>
            <w:r w:rsidR="00521FE2" w:rsidRPr="008509B2">
              <w:rPr>
                <w:rFonts w:ascii="Times New Roman" w:eastAsia="Times New Roman" w:hAnsi="Times New Roman" w:cs="Times New Roman"/>
                <w:bCs/>
                <w:sz w:val="24"/>
                <w:szCs w:val="24"/>
              </w:rPr>
              <w:t>связи:</w:t>
            </w:r>
            <w:r w:rsidRPr="008509B2">
              <w:rPr>
                <w:rFonts w:ascii="Times New Roman" w:eastAsia="Times New Roman" w:hAnsi="Times New Roman" w:cs="Times New Roman"/>
                <w:bCs/>
                <w:sz w:val="24"/>
                <w:szCs w:val="24"/>
              </w:rPr>
              <w:t xml:space="preserve"> сотовая, автоответчик, пейджер, компьютерная, факс, АОН, телефон с определителем. </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25.</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pStyle w:val="2"/>
              <w:jc w:val="both"/>
              <w:rPr>
                <w:b w:val="0"/>
                <w:color w:val="auto"/>
                <w:sz w:val="24"/>
                <w:szCs w:val="24"/>
              </w:rPr>
            </w:pPr>
            <w:r w:rsidRPr="008509B2">
              <w:rPr>
                <w:b w:val="0"/>
                <w:color w:val="auto"/>
                <w:sz w:val="24"/>
                <w:szCs w:val="24"/>
              </w:rPr>
              <w:t>Междугородняя телефонная связь. Порядок пользования автоматической связью.</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pStyle w:val="2"/>
              <w:jc w:val="center"/>
              <w:rPr>
                <w:b w:val="0"/>
                <w:color w:val="auto"/>
                <w:sz w:val="24"/>
                <w:szCs w:val="24"/>
              </w:rPr>
            </w:pPr>
            <w:r w:rsidRPr="008509B2">
              <w:rPr>
                <w:b w:val="0"/>
                <w:color w:val="auto"/>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26.</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8F246D" w:rsidP="00521FE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Медицинская помощь </w:t>
            </w:r>
          </w:p>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Обследование у разных врачей специалистов : офтальмолога, лора, хирурга, зубного, гинеколога, нарколога.</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spacing w:after="0"/>
              <w:jc w:val="center"/>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27.</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pStyle w:val="2"/>
              <w:jc w:val="both"/>
              <w:rPr>
                <w:b w:val="0"/>
                <w:color w:val="auto"/>
                <w:sz w:val="24"/>
                <w:szCs w:val="24"/>
              </w:rPr>
            </w:pPr>
            <w:r w:rsidRPr="008509B2">
              <w:rPr>
                <w:b w:val="0"/>
                <w:color w:val="auto"/>
                <w:sz w:val="24"/>
                <w:szCs w:val="24"/>
              </w:rPr>
              <w:t>Пропуск работы из-за болезни. Больничный лист, его оформление и получение в поликлинике. Нарушение больничного листа.</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pStyle w:val="2"/>
              <w:jc w:val="center"/>
              <w:rPr>
                <w:b w:val="0"/>
                <w:color w:val="auto"/>
                <w:sz w:val="24"/>
                <w:szCs w:val="24"/>
              </w:rPr>
            </w:pPr>
            <w:r w:rsidRPr="008509B2">
              <w:rPr>
                <w:b w:val="0"/>
                <w:color w:val="auto"/>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28.</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pStyle w:val="2"/>
              <w:jc w:val="both"/>
              <w:rPr>
                <w:color w:val="auto"/>
                <w:sz w:val="24"/>
                <w:szCs w:val="24"/>
              </w:rPr>
            </w:pPr>
            <w:r w:rsidRPr="008509B2">
              <w:rPr>
                <w:color w:val="auto"/>
                <w:sz w:val="24"/>
                <w:szCs w:val="24"/>
              </w:rPr>
              <w:t>Учреждения,</w:t>
            </w:r>
            <w:r w:rsidR="008F246D">
              <w:rPr>
                <w:color w:val="auto"/>
                <w:sz w:val="24"/>
                <w:szCs w:val="24"/>
              </w:rPr>
              <w:t xml:space="preserve"> организации и предприятия </w:t>
            </w:r>
          </w:p>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Аварийная газовая служба - 04. Действия учащихся до приезда аварийной газовой службы.</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pStyle w:val="2"/>
              <w:jc w:val="center"/>
              <w:rPr>
                <w:b w:val="0"/>
                <w:color w:val="auto"/>
                <w:sz w:val="24"/>
                <w:szCs w:val="24"/>
              </w:rPr>
            </w:pPr>
            <w:r w:rsidRPr="008509B2">
              <w:rPr>
                <w:b w:val="0"/>
                <w:color w:val="auto"/>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29.</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521FE2" w:rsidRDefault="00094E2A" w:rsidP="00521FE2">
            <w:pPr>
              <w:pStyle w:val="2"/>
              <w:jc w:val="both"/>
              <w:rPr>
                <w:b w:val="0"/>
                <w:color w:val="auto"/>
                <w:sz w:val="24"/>
                <w:szCs w:val="24"/>
              </w:rPr>
            </w:pPr>
            <w:r w:rsidRPr="008509B2">
              <w:rPr>
                <w:b w:val="0"/>
                <w:color w:val="auto"/>
                <w:sz w:val="24"/>
                <w:szCs w:val="24"/>
              </w:rPr>
              <w:t>Вызов коммунальных служб</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pStyle w:val="2"/>
              <w:jc w:val="center"/>
              <w:rPr>
                <w:b w:val="0"/>
                <w:color w:val="auto"/>
                <w:sz w:val="24"/>
                <w:szCs w:val="24"/>
              </w:rPr>
            </w:pPr>
            <w:r w:rsidRPr="008509B2">
              <w:rPr>
                <w:b w:val="0"/>
                <w:color w:val="auto"/>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30 .</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8F246D" w:rsidP="00521FE2">
            <w:pPr>
              <w:pStyle w:val="2"/>
              <w:jc w:val="both"/>
              <w:rPr>
                <w:color w:val="auto"/>
                <w:sz w:val="24"/>
                <w:szCs w:val="24"/>
              </w:rPr>
            </w:pPr>
            <w:r>
              <w:rPr>
                <w:color w:val="auto"/>
                <w:sz w:val="24"/>
                <w:szCs w:val="24"/>
              </w:rPr>
              <w:t xml:space="preserve">Будни и праздники </w:t>
            </w:r>
          </w:p>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Свадьба - торжественное событие в жизни. Повседневная семейная жизнь. Семейные праздники.</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pStyle w:val="2"/>
              <w:jc w:val="center"/>
              <w:rPr>
                <w:b w:val="0"/>
                <w:color w:val="auto"/>
                <w:sz w:val="24"/>
                <w:szCs w:val="24"/>
              </w:rPr>
            </w:pPr>
            <w:r w:rsidRPr="008509B2">
              <w:rPr>
                <w:b w:val="0"/>
                <w:color w:val="auto"/>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31.</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pStyle w:val="2"/>
              <w:jc w:val="both"/>
              <w:rPr>
                <w:b w:val="0"/>
                <w:color w:val="auto"/>
                <w:sz w:val="24"/>
                <w:szCs w:val="24"/>
              </w:rPr>
            </w:pPr>
            <w:r w:rsidRPr="008509B2">
              <w:rPr>
                <w:b w:val="0"/>
                <w:color w:val="auto"/>
                <w:sz w:val="24"/>
                <w:szCs w:val="24"/>
              </w:rPr>
              <w:t>Рождение ребенка. Торжественная встреча матери и ребенка в роддоме. Поздравление матери отца.</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pStyle w:val="2"/>
              <w:jc w:val="center"/>
              <w:rPr>
                <w:b w:val="0"/>
                <w:color w:val="auto"/>
                <w:sz w:val="24"/>
                <w:szCs w:val="24"/>
              </w:rPr>
            </w:pPr>
            <w:r w:rsidRPr="008509B2">
              <w:rPr>
                <w:b w:val="0"/>
                <w:color w:val="auto"/>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32.</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pStyle w:val="2"/>
              <w:jc w:val="both"/>
              <w:rPr>
                <w:b w:val="0"/>
                <w:color w:val="auto"/>
                <w:sz w:val="24"/>
                <w:szCs w:val="24"/>
              </w:rPr>
            </w:pPr>
            <w:r w:rsidRPr="008509B2">
              <w:rPr>
                <w:b w:val="0"/>
                <w:color w:val="auto"/>
                <w:sz w:val="24"/>
                <w:szCs w:val="24"/>
              </w:rPr>
              <w:t>Представление о религиозных обрядах, связанных с рождением ребенка (крестины), а так же со свадьбой (венчание), смертью (отпевание).</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pStyle w:val="2"/>
              <w:jc w:val="center"/>
              <w:rPr>
                <w:b w:val="0"/>
                <w:color w:val="auto"/>
                <w:sz w:val="24"/>
                <w:szCs w:val="24"/>
              </w:rPr>
            </w:pPr>
            <w:r w:rsidRPr="008509B2">
              <w:rPr>
                <w:b w:val="0"/>
                <w:color w:val="auto"/>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33.</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094E2A" w:rsidP="00521FE2">
            <w:pPr>
              <w:pStyle w:val="2"/>
              <w:jc w:val="both"/>
              <w:rPr>
                <w:b w:val="0"/>
                <w:color w:val="auto"/>
                <w:sz w:val="24"/>
                <w:szCs w:val="24"/>
              </w:rPr>
            </w:pPr>
            <w:r w:rsidRPr="008509B2">
              <w:rPr>
                <w:b w:val="0"/>
                <w:color w:val="auto"/>
                <w:sz w:val="24"/>
                <w:szCs w:val="24"/>
              </w:rPr>
              <w:t>Религиозные праздники у христиан : Рождество, Пасха и т.д.</w:t>
            </w:r>
          </w:p>
        </w:tc>
        <w:tc>
          <w:tcPr>
            <w:tcW w:w="992" w:type="dxa"/>
            <w:tcBorders>
              <w:top w:val="single" w:sz="6" w:space="0" w:color="000000"/>
              <w:left w:val="single" w:sz="6" w:space="0" w:color="000000"/>
              <w:bottom w:val="single" w:sz="6" w:space="0" w:color="000000"/>
              <w:right w:val="single" w:sz="6" w:space="0" w:color="000000"/>
            </w:tcBorders>
          </w:tcPr>
          <w:p w:rsidR="00094E2A" w:rsidRPr="008509B2" w:rsidRDefault="00094E2A" w:rsidP="00521FE2">
            <w:pPr>
              <w:pStyle w:val="2"/>
              <w:jc w:val="center"/>
              <w:rPr>
                <w:b w:val="0"/>
                <w:color w:val="auto"/>
                <w:sz w:val="24"/>
                <w:szCs w:val="24"/>
              </w:rPr>
            </w:pPr>
            <w:r w:rsidRPr="008509B2">
              <w:rPr>
                <w:b w:val="0"/>
                <w:color w:val="auto"/>
                <w:sz w:val="24"/>
                <w:szCs w:val="24"/>
              </w:rPr>
              <w:t>1</w:t>
            </w:r>
          </w:p>
        </w:tc>
      </w:tr>
      <w:tr w:rsidR="00094E2A" w:rsidRPr="008509B2" w:rsidTr="00B55A33">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B81FFC" w:rsidP="00477066">
            <w:pPr>
              <w:spacing w:after="0"/>
              <w:jc w:val="center"/>
              <w:rPr>
                <w:rFonts w:ascii="Times New Roman" w:eastAsia="Times New Roman" w:hAnsi="Times New Roman" w:cs="Times New Roman"/>
                <w:bCs/>
                <w:spacing w:val="-30"/>
                <w:sz w:val="24"/>
                <w:szCs w:val="24"/>
              </w:rPr>
            </w:pPr>
            <w:r w:rsidRPr="008509B2">
              <w:rPr>
                <w:rFonts w:ascii="Times New Roman" w:eastAsia="Times New Roman" w:hAnsi="Times New Roman" w:cs="Times New Roman"/>
                <w:bCs/>
                <w:spacing w:val="-30"/>
                <w:sz w:val="24"/>
                <w:szCs w:val="24"/>
              </w:rPr>
              <w:t>34.</w:t>
            </w:r>
          </w:p>
        </w:tc>
        <w:tc>
          <w:tcPr>
            <w:tcW w:w="75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094E2A" w:rsidRPr="008509B2" w:rsidRDefault="008F246D" w:rsidP="00521FE2">
            <w:pPr>
              <w:pStyle w:val="2"/>
              <w:jc w:val="both"/>
              <w:rPr>
                <w:color w:val="auto"/>
                <w:spacing w:val="-8"/>
                <w:sz w:val="24"/>
                <w:szCs w:val="24"/>
              </w:rPr>
            </w:pPr>
            <w:r>
              <w:rPr>
                <w:color w:val="auto"/>
                <w:spacing w:val="-8"/>
                <w:sz w:val="24"/>
                <w:szCs w:val="24"/>
              </w:rPr>
              <w:t xml:space="preserve">Трудоустройство </w:t>
            </w:r>
          </w:p>
          <w:p w:rsidR="00094E2A" w:rsidRPr="008509B2" w:rsidRDefault="00094E2A" w:rsidP="00521FE2">
            <w:pPr>
              <w:spacing w:after="0" w:line="240" w:lineRule="auto"/>
              <w:jc w:val="both"/>
              <w:rPr>
                <w:rFonts w:ascii="Times New Roman" w:eastAsia="Times New Roman" w:hAnsi="Times New Roman" w:cs="Times New Roman"/>
                <w:bCs/>
                <w:sz w:val="24"/>
                <w:szCs w:val="24"/>
              </w:rPr>
            </w:pPr>
            <w:r w:rsidRPr="008509B2">
              <w:rPr>
                <w:rFonts w:ascii="Times New Roman" w:eastAsia="Times New Roman" w:hAnsi="Times New Roman" w:cs="Times New Roman"/>
                <w:bCs/>
                <w:sz w:val="24"/>
                <w:szCs w:val="24"/>
              </w:rPr>
              <w:t>Знакомство с правилами приема и увольнения с работы : документы, процедура оформления на работу, трудовая книжка, процедура увольнения с работы.</w:t>
            </w:r>
          </w:p>
        </w:tc>
        <w:tc>
          <w:tcPr>
            <w:tcW w:w="992" w:type="dxa"/>
            <w:tcBorders>
              <w:top w:val="single" w:sz="6" w:space="0" w:color="000000"/>
              <w:left w:val="single" w:sz="6" w:space="0" w:color="000000"/>
              <w:bottom w:val="single" w:sz="6" w:space="0" w:color="000000"/>
              <w:right w:val="single" w:sz="6" w:space="0" w:color="000000"/>
            </w:tcBorders>
          </w:tcPr>
          <w:p w:rsidR="00094E2A" w:rsidRPr="00521FE2" w:rsidRDefault="00094E2A" w:rsidP="00521FE2">
            <w:pPr>
              <w:pStyle w:val="2"/>
              <w:jc w:val="center"/>
              <w:rPr>
                <w:b w:val="0"/>
                <w:color w:val="auto"/>
                <w:spacing w:val="-8"/>
                <w:sz w:val="24"/>
                <w:szCs w:val="24"/>
              </w:rPr>
            </w:pPr>
            <w:r w:rsidRPr="00521FE2">
              <w:rPr>
                <w:b w:val="0"/>
                <w:color w:val="auto"/>
                <w:spacing w:val="-8"/>
                <w:sz w:val="24"/>
                <w:szCs w:val="24"/>
              </w:rPr>
              <w:t>1</w:t>
            </w:r>
          </w:p>
        </w:tc>
      </w:tr>
    </w:tbl>
    <w:p w:rsidR="00094E2A" w:rsidRPr="008509B2" w:rsidRDefault="00094E2A" w:rsidP="00BA3912">
      <w:pPr>
        <w:rPr>
          <w:rFonts w:ascii="Times New Roman" w:eastAsia="Times New Roman" w:hAnsi="Times New Roman" w:cs="Times New Roman"/>
          <w:sz w:val="24"/>
          <w:szCs w:val="24"/>
          <w:lang w:eastAsia="ru-RU"/>
        </w:rPr>
      </w:pPr>
    </w:p>
    <w:p w:rsidR="00792067" w:rsidRPr="008509B2" w:rsidRDefault="00477066" w:rsidP="00521FE2">
      <w:pPr>
        <w:shd w:val="clear" w:color="auto" w:fill="FFFFFF"/>
        <w:spacing w:after="12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7. </w:t>
      </w:r>
      <w:r w:rsidR="00C311EF" w:rsidRPr="008509B2">
        <w:rPr>
          <w:rFonts w:ascii="Times New Roman" w:eastAsia="Times New Roman" w:hAnsi="Times New Roman" w:cs="Times New Roman"/>
          <w:b/>
          <w:bCs/>
          <w:sz w:val="24"/>
          <w:szCs w:val="24"/>
          <w:lang w:eastAsia="ru-RU"/>
        </w:rPr>
        <w:t>Учебно-методическое обеспечение</w:t>
      </w:r>
      <w:r w:rsidR="00792067" w:rsidRPr="008509B2">
        <w:rPr>
          <w:rFonts w:ascii="Times New Roman" w:eastAsia="Times New Roman" w:hAnsi="Times New Roman" w:cs="Times New Roman"/>
          <w:b/>
          <w:bCs/>
          <w:sz w:val="24"/>
          <w:szCs w:val="24"/>
          <w:lang w:eastAsia="ru-RU"/>
        </w:rPr>
        <w:t>:</w:t>
      </w:r>
    </w:p>
    <w:p w:rsidR="00B40860" w:rsidRDefault="00792067" w:rsidP="00E743E9">
      <w:pPr>
        <w:shd w:val="clear" w:color="auto" w:fill="FFFFFF"/>
        <w:spacing w:after="120" w:line="240" w:lineRule="atLeast"/>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Телевизор, DVD проигрыватель, учебные диски, демонстрационные материалы.</w:t>
      </w:r>
      <w:r w:rsidRPr="008509B2">
        <w:rPr>
          <w:rFonts w:ascii="Times New Roman" w:eastAsia="Times New Roman" w:hAnsi="Times New Roman" w:cs="Times New Roman"/>
          <w:sz w:val="24"/>
          <w:szCs w:val="24"/>
          <w:lang w:eastAsia="ru-RU"/>
        </w:rPr>
        <w:br/>
        <w:t>Раздаточный материал: (карточки-задания, теоретический материал, диагностические методики). Опорные конспекты, книжный фонд, периодические издания, рабочая программа, журналы «Школьный психолог».</w:t>
      </w:r>
    </w:p>
    <w:p w:rsidR="00521FE2" w:rsidRPr="008509B2" w:rsidRDefault="00521FE2" w:rsidP="00E743E9">
      <w:pPr>
        <w:shd w:val="clear" w:color="auto" w:fill="FFFFFF"/>
        <w:spacing w:after="120" w:line="240" w:lineRule="atLeast"/>
        <w:rPr>
          <w:rStyle w:val="a4"/>
          <w:rFonts w:ascii="Times New Roman" w:eastAsia="Times New Roman" w:hAnsi="Times New Roman" w:cs="Times New Roman"/>
          <w:b w:val="0"/>
          <w:bCs w:val="0"/>
          <w:sz w:val="24"/>
          <w:szCs w:val="24"/>
          <w:lang w:eastAsia="ru-RU"/>
        </w:rPr>
      </w:pPr>
    </w:p>
    <w:p w:rsidR="00792067" w:rsidRPr="008509B2" w:rsidRDefault="00975DB1" w:rsidP="00521FE2">
      <w:pPr>
        <w:pStyle w:val="a3"/>
        <w:shd w:val="clear" w:color="auto" w:fill="FFFFFF"/>
        <w:spacing w:before="0" w:beforeAutospacing="0" w:after="120" w:afterAutospacing="0" w:line="240" w:lineRule="atLeast"/>
        <w:jc w:val="center"/>
      </w:pPr>
      <w:r>
        <w:rPr>
          <w:rStyle w:val="a4"/>
        </w:rPr>
        <w:t>8.</w:t>
      </w:r>
      <w:r w:rsidR="00792067" w:rsidRPr="008509B2">
        <w:rPr>
          <w:rStyle w:val="a4"/>
        </w:rPr>
        <w:t>Список использованной литературы</w:t>
      </w:r>
    </w:p>
    <w:p w:rsidR="00792067" w:rsidRPr="008509B2" w:rsidRDefault="00792067" w:rsidP="00792067">
      <w:pPr>
        <w:pStyle w:val="a3"/>
        <w:shd w:val="clear" w:color="auto" w:fill="FFFFFF"/>
        <w:spacing w:before="0" w:beforeAutospacing="0" w:after="120" w:afterAutospacing="0" w:line="240" w:lineRule="atLeast"/>
      </w:pPr>
      <w:r w:rsidRPr="008509B2">
        <w:t>1.</w:t>
      </w:r>
      <w:r w:rsidRPr="008509B2">
        <w:rPr>
          <w:rStyle w:val="apple-converted-space"/>
        </w:rPr>
        <w:t> </w:t>
      </w:r>
      <w:r w:rsidRPr="008509B2">
        <w:rPr>
          <w:rStyle w:val="a5"/>
        </w:rPr>
        <w:t>В.В. Воронкова</w:t>
      </w:r>
      <w:r w:rsidRPr="008509B2">
        <w:rPr>
          <w:rStyle w:val="apple-converted-space"/>
        </w:rPr>
        <w:t> </w:t>
      </w:r>
      <w:r w:rsidRPr="008509B2">
        <w:t xml:space="preserve">«Программы специальных (коррекционных) общеобразовательных учреждений </w:t>
      </w:r>
      <w:r w:rsidR="005236FD" w:rsidRPr="008509B2">
        <w:t>VIII вида». Москва, ВЛАДО – 2013</w:t>
      </w:r>
      <w:r w:rsidRPr="008509B2">
        <w:t xml:space="preserve"> год.</w:t>
      </w:r>
      <w:r w:rsidRPr="008509B2">
        <w:br/>
        <w:t>2.</w:t>
      </w:r>
      <w:r w:rsidRPr="008509B2">
        <w:rPr>
          <w:rStyle w:val="apple-converted-space"/>
        </w:rPr>
        <w:t> </w:t>
      </w:r>
      <w:proofErr w:type="spellStart"/>
      <w:r w:rsidRPr="008509B2">
        <w:rPr>
          <w:rStyle w:val="a5"/>
        </w:rPr>
        <w:t>Бгажнокова</w:t>
      </w:r>
      <w:proofErr w:type="spellEnd"/>
      <w:r w:rsidRPr="008509B2">
        <w:rPr>
          <w:rStyle w:val="a5"/>
        </w:rPr>
        <w:t xml:space="preserve"> И.М.</w:t>
      </w:r>
      <w:r w:rsidRPr="008509B2">
        <w:rPr>
          <w:rStyle w:val="apple-converted-space"/>
        </w:rPr>
        <w:t> </w:t>
      </w:r>
      <w:r w:rsidRPr="008509B2">
        <w:t>Психология умственно отсталого школьника. М., 1987.</w:t>
      </w:r>
      <w:r w:rsidRPr="008509B2">
        <w:rPr>
          <w:rStyle w:val="apple-converted-space"/>
        </w:rPr>
        <w:t> </w:t>
      </w:r>
      <w:r w:rsidRPr="008509B2">
        <w:br/>
        <w:t>3.</w:t>
      </w:r>
      <w:r w:rsidRPr="008509B2">
        <w:rPr>
          <w:rStyle w:val="apple-converted-space"/>
        </w:rPr>
        <w:t> </w:t>
      </w:r>
      <w:r w:rsidRPr="008509B2">
        <w:rPr>
          <w:rStyle w:val="a5"/>
        </w:rPr>
        <w:t xml:space="preserve">Бейкер Б., </w:t>
      </w:r>
      <w:proofErr w:type="spellStart"/>
      <w:r w:rsidRPr="008509B2">
        <w:rPr>
          <w:rStyle w:val="a5"/>
        </w:rPr>
        <w:t>Брайтман</w:t>
      </w:r>
      <w:proofErr w:type="spellEnd"/>
      <w:r w:rsidRPr="008509B2">
        <w:rPr>
          <w:rStyle w:val="a5"/>
        </w:rPr>
        <w:t xml:space="preserve"> А.</w:t>
      </w:r>
      <w:r w:rsidRPr="008509B2">
        <w:rPr>
          <w:rStyle w:val="apple-converted-space"/>
        </w:rPr>
        <w:t> </w:t>
      </w:r>
      <w:r w:rsidRPr="008509B2">
        <w:t xml:space="preserve">Обучение детей бытовым навыкам: Путь к независимости /Пер, и ред. А. </w:t>
      </w:r>
      <w:proofErr w:type="spellStart"/>
      <w:r w:rsidRPr="008509B2">
        <w:t>Битова</w:t>
      </w:r>
      <w:proofErr w:type="spellEnd"/>
      <w:r w:rsidRPr="008509B2">
        <w:t>. Обнинск, 1999.</w:t>
      </w:r>
      <w:r w:rsidRPr="008509B2">
        <w:br/>
      </w:r>
      <w:r w:rsidRPr="008509B2">
        <w:lastRenderedPageBreak/>
        <w:t>4.</w:t>
      </w:r>
      <w:r w:rsidRPr="008509B2">
        <w:rPr>
          <w:rStyle w:val="apple-converted-space"/>
        </w:rPr>
        <w:t> </w:t>
      </w:r>
      <w:r w:rsidRPr="008509B2">
        <w:rPr>
          <w:rStyle w:val="a5"/>
        </w:rPr>
        <w:t>Выготский Л.С.</w:t>
      </w:r>
      <w:r w:rsidRPr="008509B2">
        <w:rPr>
          <w:rStyle w:val="apple-converted-space"/>
          <w:i/>
          <w:iCs/>
        </w:rPr>
        <w:t> </w:t>
      </w:r>
      <w:r w:rsidRPr="008509B2">
        <w:t>Проблемы дефектологии. М., 1995.</w:t>
      </w:r>
      <w:r w:rsidRPr="008509B2">
        <w:br/>
        <w:t>5.</w:t>
      </w:r>
      <w:r w:rsidRPr="008509B2">
        <w:rPr>
          <w:rStyle w:val="apple-converted-space"/>
        </w:rPr>
        <w:t> </w:t>
      </w:r>
      <w:r w:rsidRPr="008509B2">
        <w:rPr>
          <w:rStyle w:val="a5"/>
        </w:rPr>
        <w:t>Выготский Л.С.</w:t>
      </w:r>
      <w:r w:rsidRPr="008509B2">
        <w:rPr>
          <w:rStyle w:val="apple-converted-space"/>
          <w:i/>
          <w:iCs/>
        </w:rPr>
        <w:t> </w:t>
      </w:r>
      <w:r w:rsidRPr="008509B2">
        <w:t>Проблемы умственной отсталости. М., 1983.</w:t>
      </w:r>
      <w:r w:rsidRPr="008509B2">
        <w:br/>
        <w:t>6.</w:t>
      </w:r>
      <w:r w:rsidRPr="008509B2">
        <w:rPr>
          <w:rStyle w:val="apple-converted-space"/>
        </w:rPr>
        <w:t> </w:t>
      </w:r>
      <w:r w:rsidRPr="008509B2">
        <w:rPr>
          <w:rStyle w:val="a5"/>
        </w:rPr>
        <w:t>Тин А.А</w:t>
      </w:r>
      <w:r w:rsidRPr="008509B2">
        <w:t>. Приемы педагогической техники. 4-е изд. М., 2002.</w:t>
      </w:r>
      <w:r w:rsidRPr="008509B2">
        <w:br/>
        <w:t>7. Государственный стандарт общего образования лиц с ограниченными возможностями здоровья (проект). М., 1999.</w:t>
      </w:r>
      <w:r w:rsidRPr="008509B2">
        <w:br/>
        <w:t>8.</w:t>
      </w:r>
      <w:r w:rsidRPr="008509B2">
        <w:rPr>
          <w:rStyle w:val="apple-converted-space"/>
        </w:rPr>
        <w:t> </w:t>
      </w:r>
      <w:r w:rsidR="00967D96" w:rsidRPr="008509B2">
        <w:t xml:space="preserve"> </w:t>
      </w:r>
      <w:r w:rsidRPr="008509B2">
        <w:t>9.</w:t>
      </w:r>
      <w:r w:rsidRPr="008509B2">
        <w:rPr>
          <w:rStyle w:val="apple-converted-space"/>
        </w:rPr>
        <w:t> </w:t>
      </w:r>
      <w:r w:rsidRPr="008509B2">
        <w:rPr>
          <w:rStyle w:val="a5"/>
        </w:rPr>
        <w:t>Дементьева Н.Ф.</w:t>
      </w:r>
      <w:r w:rsidRPr="008509B2">
        <w:rPr>
          <w:rStyle w:val="apple-converted-space"/>
          <w:i/>
          <w:iCs/>
        </w:rPr>
        <w:t> </w:t>
      </w:r>
      <w:r w:rsidRPr="008509B2">
        <w:t>Роль семьи в воспитании и обучение детей с особыми нуждами. М., 1996.</w:t>
      </w:r>
      <w:r w:rsidRPr="008509B2">
        <w:br/>
        <w:t>1014. Коррекционно-образовательная программа для детей с выраженными интеллектуальными нарушениями. СПб., 1996.</w:t>
      </w:r>
      <w:r w:rsidRPr="008509B2">
        <w:br/>
        <w:t>1523.</w:t>
      </w:r>
      <w:r w:rsidRPr="008509B2">
        <w:rPr>
          <w:rStyle w:val="apple-converted-space"/>
        </w:rPr>
        <w:t> </w:t>
      </w:r>
      <w:r w:rsidRPr="008509B2">
        <w:rPr>
          <w:rStyle w:val="a5"/>
        </w:rPr>
        <w:t xml:space="preserve">Т.А. Девяткова, Л.Л. </w:t>
      </w:r>
      <w:proofErr w:type="spellStart"/>
      <w:r w:rsidRPr="008509B2">
        <w:rPr>
          <w:rStyle w:val="a5"/>
        </w:rPr>
        <w:t>Кочетова</w:t>
      </w:r>
      <w:proofErr w:type="spellEnd"/>
      <w:r w:rsidRPr="008509B2">
        <w:rPr>
          <w:rStyle w:val="apple-converted-space"/>
          <w:i/>
          <w:iCs/>
        </w:rPr>
        <w:t> </w:t>
      </w:r>
      <w:r w:rsidRPr="008509B2">
        <w:t>Социально-Бытовая Ориентировка в специальных (коррекционных) образовательных учреждениях VIII вида.</w:t>
      </w:r>
    </w:p>
    <w:p w:rsidR="00792067" w:rsidRPr="008509B2" w:rsidRDefault="00792067" w:rsidP="00792067">
      <w:pPr>
        <w:pStyle w:val="a3"/>
        <w:shd w:val="clear" w:color="auto" w:fill="FFFFFF"/>
        <w:spacing w:before="0" w:beforeAutospacing="0" w:after="120" w:afterAutospacing="0" w:line="240" w:lineRule="atLeast"/>
      </w:pPr>
      <w:r w:rsidRPr="008509B2">
        <w:rPr>
          <w:rStyle w:val="a4"/>
        </w:rPr>
        <w:t>Литература, рекомендуемая для подготовки учителя к занятиям.</w:t>
      </w:r>
    </w:p>
    <w:p w:rsidR="00F100CC" w:rsidRPr="008509B2" w:rsidRDefault="00792067" w:rsidP="00094E2A">
      <w:pPr>
        <w:pStyle w:val="a3"/>
        <w:shd w:val="clear" w:color="auto" w:fill="FFFFFF"/>
        <w:spacing w:before="0" w:beforeAutospacing="0" w:after="120" w:afterAutospacing="0" w:line="240" w:lineRule="atLeast"/>
      </w:pPr>
      <w:r w:rsidRPr="008509B2">
        <w:t>1.</w:t>
      </w:r>
      <w:r w:rsidRPr="008509B2">
        <w:rPr>
          <w:rStyle w:val="apple-converted-space"/>
        </w:rPr>
        <w:t> </w:t>
      </w:r>
      <w:proofErr w:type="spellStart"/>
      <w:r w:rsidRPr="008509B2">
        <w:rPr>
          <w:rStyle w:val="a5"/>
        </w:rPr>
        <w:t>Агранович</w:t>
      </w:r>
      <w:proofErr w:type="spellEnd"/>
      <w:r w:rsidRPr="008509B2">
        <w:rPr>
          <w:rStyle w:val="a5"/>
        </w:rPr>
        <w:t xml:space="preserve">-Пономарева Е.С, </w:t>
      </w:r>
      <w:proofErr w:type="spellStart"/>
      <w:r w:rsidRPr="008509B2">
        <w:rPr>
          <w:rStyle w:val="a5"/>
        </w:rPr>
        <w:t>Аладова</w:t>
      </w:r>
      <w:proofErr w:type="spellEnd"/>
      <w:r w:rsidRPr="008509B2">
        <w:rPr>
          <w:rStyle w:val="a5"/>
        </w:rPr>
        <w:t xml:space="preserve"> Н.И.</w:t>
      </w:r>
      <w:r w:rsidRPr="008509B2">
        <w:rPr>
          <w:rStyle w:val="apple-converted-space"/>
          <w:i/>
          <w:iCs/>
        </w:rPr>
        <w:t> </w:t>
      </w:r>
      <w:r w:rsidRPr="008509B2">
        <w:t>Наша квартира: конструктивные приемы обустройства удобного и красивого жилища. М.; Минск, 2002.</w:t>
      </w:r>
      <w:r w:rsidRPr="008509B2">
        <w:br/>
        <w:t>2.</w:t>
      </w:r>
      <w:r w:rsidRPr="008509B2">
        <w:rPr>
          <w:rStyle w:val="apple-converted-space"/>
        </w:rPr>
        <w:t> </w:t>
      </w:r>
      <w:r w:rsidRPr="008509B2">
        <w:rPr>
          <w:rStyle w:val="a5"/>
        </w:rPr>
        <w:t xml:space="preserve">Астафьев В.И., </w:t>
      </w:r>
      <w:proofErr w:type="spellStart"/>
      <w:r w:rsidRPr="008509B2">
        <w:rPr>
          <w:rStyle w:val="a5"/>
        </w:rPr>
        <w:t>Черданцева</w:t>
      </w:r>
      <w:proofErr w:type="spellEnd"/>
      <w:r w:rsidRPr="008509B2">
        <w:rPr>
          <w:rStyle w:val="a5"/>
        </w:rPr>
        <w:t xml:space="preserve"> А.Ф.</w:t>
      </w:r>
      <w:r w:rsidRPr="008509B2">
        <w:rPr>
          <w:rStyle w:val="apple-converted-space"/>
        </w:rPr>
        <w:t> </w:t>
      </w:r>
      <w:r w:rsidRPr="008509B2">
        <w:t>Советы по домоводству. Минск, 2001.</w:t>
      </w:r>
      <w:r w:rsidRPr="008509B2">
        <w:br/>
        <w:t>3.</w:t>
      </w:r>
      <w:r w:rsidRPr="008509B2">
        <w:rPr>
          <w:rStyle w:val="apple-converted-space"/>
        </w:rPr>
        <w:t> </w:t>
      </w:r>
      <w:r w:rsidRPr="008509B2">
        <w:rPr>
          <w:rStyle w:val="a5"/>
        </w:rPr>
        <w:t>Борисова М.</w:t>
      </w:r>
      <w:r w:rsidRPr="008509B2">
        <w:rPr>
          <w:rStyle w:val="apple-converted-space"/>
        </w:rPr>
        <w:t> </w:t>
      </w:r>
      <w:r w:rsidRPr="008509B2">
        <w:t xml:space="preserve">Моя первая кулинарная книга. СПб., 2002. Ваша квартира от А до </w:t>
      </w:r>
      <w:proofErr w:type="gramStart"/>
      <w:r w:rsidRPr="008509B2">
        <w:t>Я</w:t>
      </w:r>
      <w:proofErr w:type="gramEnd"/>
      <w:r w:rsidRPr="008509B2">
        <w:t>: Энциклопедия домашнего хозяйства. М.; Минск, 2000.</w:t>
      </w:r>
      <w:r w:rsidRPr="008509B2">
        <w:br/>
        <w:t>4.</w:t>
      </w:r>
      <w:r w:rsidRPr="008509B2">
        <w:rPr>
          <w:rStyle w:val="apple-converted-space"/>
        </w:rPr>
        <w:t> </w:t>
      </w:r>
      <w:r w:rsidRPr="008509B2">
        <w:rPr>
          <w:rStyle w:val="a5"/>
        </w:rPr>
        <w:t xml:space="preserve">Виноградова И., </w:t>
      </w:r>
      <w:proofErr w:type="spellStart"/>
      <w:r w:rsidRPr="008509B2">
        <w:rPr>
          <w:rStyle w:val="a5"/>
        </w:rPr>
        <w:t>Кокорев</w:t>
      </w:r>
      <w:proofErr w:type="spellEnd"/>
      <w:r w:rsidRPr="008509B2">
        <w:rPr>
          <w:rStyle w:val="a5"/>
        </w:rPr>
        <w:t xml:space="preserve"> Р., Колосова М.</w:t>
      </w:r>
      <w:r w:rsidRPr="008509B2">
        <w:rPr>
          <w:rStyle w:val="apple-converted-space"/>
        </w:rPr>
        <w:t> </w:t>
      </w:r>
      <w:r w:rsidRPr="008509B2">
        <w:t>и др. Основы потребительских знаний: Учебник для старших классов общеобразовательных учреждений / Под ред. П. Крючковой. М., 2001.</w:t>
      </w:r>
      <w:r w:rsidRPr="008509B2">
        <w:br/>
        <w:t>5.</w:t>
      </w:r>
      <w:r w:rsidRPr="008509B2">
        <w:rPr>
          <w:rStyle w:val="apple-converted-space"/>
        </w:rPr>
        <w:t> </w:t>
      </w:r>
      <w:proofErr w:type="spellStart"/>
      <w:r w:rsidRPr="008509B2">
        <w:rPr>
          <w:rStyle w:val="a5"/>
        </w:rPr>
        <w:t>Дерюгина</w:t>
      </w:r>
      <w:proofErr w:type="spellEnd"/>
      <w:r w:rsidRPr="008509B2">
        <w:rPr>
          <w:rStyle w:val="a5"/>
        </w:rPr>
        <w:t xml:space="preserve"> М. П.</w:t>
      </w:r>
      <w:r w:rsidRPr="008509B2">
        <w:rPr>
          <w:rStyle w:val="apple-converted-space"/>
          <w:i/>
          <w:iCs/>
        </w:rPr>
        <w:t> </w:t>
      </w:r>
      <w:r w:rsidRPr="008509B2">
        <w:t>Ребенок: Воспитание и уход. М.; Минск, 2001.</w:t>
      </w:r>
      <w:r w:rsidRPr="008509B2">
        <w:br/>
        <w:t>6.</w:t>
      </w:r>
      <w:r w:rsidRPr="008509B2">
        <w:rPr>
          <w:rStyle w:val="apple-converted-space"/>
        </w:rPr>
        <w:t> </w:t>
      </w:r>
      <w:r w:rsidRPr="008509B2">
        <w:rPr>
          <w:rStyle w:val="a5"/>
        </w:rPr>
        <w:t>Ермакова В.И.</w:t>
      </w:r>
      <w:r w:rsidRPr="008509B2">
        <w:rPr>
          <w:rStyle w:val="apple-converted-space"/>
        </w:rPr>
        <w:t> </w:t>
      </w:r>
      <w:r w:rsidRPr="008509B2">
        <w:t>Основы кулинарии: Учебник для 8-11 классов. М., 2000.</w:t>
      </w:r>
      <w:r w:rsidRPr="008509B2">
        <w:br/>
        <w:t>7.</w:t>
      </w:r>
      <w:r w:rsidRPr="008509B2">
        <w:rPr>
          <w:rStyle w:val="apple-converted-space"/>
          <w:i/>
          <w:iCs/>
        </w:rPr>
        <w:t> </w:t>
      </w:r>
      <w:r w:rsidR="00206A50" w:rsidRPr="008509B2">
        <w:t xml:space="preserve"> </w:t>
      </w:r>
      <w:r w:rsidRPr="008509B2">
        <w:t>9.</w:t>
      </w:r>
      <w:r w:rsidRPr="008509B2">
        <w:rPr>
          <w:rStyle w:val="apple-converted-space"/>
        </w:rPr>
        <w:t> </w:t>
      </w:r>
      <w:proofErr w:type="spellStart"/>
      <w:r w:rsidRPr="008509B2">
        <w:rPr>
          <w:rStyle w:val="a5"/>
        </w:rPr>
        <w:t>Замыцкова</w:t>
      </w:r>
      <w:proofErr w:type="spellEnd"/>
      <w:r w:rsidRPr="008509B2">
        <w:rPr>
          <w:rStyle w:val="a5"/>
        </w:rPr>
        <w:t xml:space="preserve"> О.И.</w:t>
      </w:r>
      <w:r w:rsidRPr="008509B2">
        <w:rPr>
          <w:rStyle w:val="apple-converted-space"/>
        </w:rPr>
        <w:t> </w:t>
      </w:r>
      <w:r w:rsidRPr="008509B2">
        <w:t>Делопроизводство: Учебник для колледжей. Ростов на Дону, 2001.</w:t>
      </w:r>
      <w:r w:rsidRPr="008509B2">
        <w:br/>
        <w:t>10.</w:t>
      </w:r>
      <w:r w:rsidRPr="008509B2">
        <w:rPr>
          <w:rStyle w:val="apple-converted-space"/>
        </w:rPr>
        <w:t> </w:t>
      </w:r>
      <w:proofErr w:type="spellStart"/>
      <w:r w:rsidRPr="008509B2">
        <w:rPr>
          <w:rStyle w:val="a5"/>
        </w:rPr>
        <w:t>Ишук</w:t>
      </w:r>
      <w:proofErr w:type="spellEnd"/>
      <w:r w:rsidRPr="008509B2">
        <w:rPr>
          <w:rStyle w:val="a5"/>
        </w:rPr>
        <w:t xml:space="preserve"> В.В., Нагибина М.И.</w:t>
      </w:r>
      <w:r w:rsidRPr="008509B2">
        <w:rPr>
          <w:rStyle w:val="apple-converted-space"/>
        </w:rPr>
        <w:t> </w:t>
      </w:r>
      <w:r w:rsidRPr="008509B2">
        <w:t>Домашние праздники. Ярославль, 2000.</w:t>
      </w:r>
      <w:r w:rsidRPr="008509B2">
        <w:br/>
        <w:t>11.</w:t>
      </w:r>
      <w:r w:rsidRPr="008509B2">
        <w:rPr>
          <w:rStyle w:val="apple-converted-space"/>
        </w:rPr>
        <w:t> </w:t>
      </w:r>
      <w:proofErr w:type="spellStart"/>
      <w:r w:rsidRPr="008509B2">
        <w:rPr>
          <w:rStyle w:val="a5"/>
        </w:rPr>
        <w:t>Кияткина</w:t>
      </w:r>
      <w:proofErr w:type="spellEnd"/>
      <w:r w:rsidRPr="008509B2">
        <w:rPr>
          <w:rStyle w:val="a5"/>
        </w:rPr>
        <w:t xml:space="preserve"> О. И.</w:t>
      </w:r>
      <w:r w:rsidRPr="008509B2">
        <w:rPr>
          <w:rStyle w:val="apple-converted-space"/>
        </w:rPr>
        <w:t> </w:t>
      </w:r>
      <w:r w:rsidRPr="008509B2">
        <w:t>Этикет и сервировка стола. М.; Минск, 2002.</w:t>
      </w:r>
      <w:r w:rsidRPr="008509B2">
        <w:br/>
        <w:t>12.</w:t>
      </w:r>
      <w:r w:rsidRPr="008509B2">
        <w:rPr>
          <w:rStyle w:val="apple-converted-space"/>
        </w:rPr>
        <w:t> </w:t>
      </w:r>
      <w:proofErr w:type="spellStart"/>
      <w:r w:rsidRPr="008509B2">
        <w:rPr>
          <w:rStyle w:val="a5"/>
        </w:rPr>
        <w:t>Коробковский</w:t>
      </w:r>
      <w:proofErr w:type="spellEnd"/>
      <w:r w:rsidRPr="008509B2">
        <w:rPr>
          <w:rStyle w:val="a5"/>
        </w:rPr>
        <w:t xml:space="preserve"> Г.В., Смирнов Г.Л.</w:t>
      </w:r>
      <w:r w:rsidRPr="008509B2">
        <w:rPr>
          <w:rStyle w:val="apple-converted-space"/>
        </w:rPr>
        <w:t> </w:t>
      </w:r>
      <w:r w:rsidRPr="008509B2">
        <w:t>Экономика домашнего хозяйства. Л., 1991.</w:t>
      </w:r>
      <w:r w:rsidRPr="008509B2">
        <w:br/>
        <w:t>13.</w:t>
      </w:r>
      <w:r w:rsidRPr="008509B2">
        <w:rPr>
          <w:rStyle w:val="apple-converted-space"/>
        </w:rPr>
        <w:t> </w:t>
      </w:r>
      <w:r w:rsidRPr="008509B2">
        <w:rPr>
          <w:rStyle w:val="a5"/>
        </w:rPr>
        <w:t>Курочкина И.Н.</w:t>
      </w:r>
      <w:r w:rsidRPr="008509B2">
        <w:rPr>
          <w:rStyle w:val="apple-converted-space"/>
        </w:rPr>
        <w:t> </w:t>
      </w:r>
      <w:r w:rsidRPr="008509B2">
        <w:t>Этикет для детей и взрослых: Учебное пособие. М., 2001.</w:t>
      </w:r>
      <w:r w:rsidRPr="008509B2">
        <w:br/>
        <w:t>14.</w:t>
      </w:r>
      <w:r w:rsidRPr="008509B2">
        <w:rPr>
          <w:rStyle w:val="apple-converted-space"/>
        </w:rPr>
        <w:t> </w:t>
      </w:r>
      <w:r w:rsidRPr="008509B2">
        <w:rPr>
          <w:rStyle w:val="a5"/>
        </w:rPr>
        <w:t xml:space="preserve">Маслов А.Г., Марков В.В., </w:t>
      </w:r>
      <w:proofErr w:type="spellStart"/>
      <w:r w:rsidRPr="008509B2">
        <w:rPr>
          <w:rStyle w:val="a5"/>
        </w:rPr>
        <w:t>Латчук</w:t>
      </w:r>
      <w:proofErr w:type="spellEnd"/>
      <w:r w:rsidRPr="008509B2">
        <w:rPr>
          <w:rStyle w:val="a5"/>
        </w:rPr>
        <w:t xml:space="preserve"> В.Н.</w:t>
      </w:r>
      <w:r w:rsidRPr="008509B2">
        <w:rPr>
          <w:rStyle w:val="apple-converted-space"/>
        </w:rPr>
        <w:t> </w:t>
      </w:r>
      <w:r w:rsidRPr="008509B2">
        <w:t>и др. Основы безопасности жизнедеятельности: Учебник для 6 класса. М., 2001.</w:t>
      </w:r>
      <w:r w:rsidRPr="008509B2">
        <w:br/>
        <w:t>15.</w:t>
      </w:r>
      <w:r w:rsidRPr="008509B2">
        <w:rPr>
          <w:rStyle w:val="apple-converted-space"/>
        </w:rPr>
        <w:t> </w:t>
      </w:r>
      <w:r w:rsidRPr="008509B2">
        <w:rPr>
          <w:rStyle w:val="a5"/>
        </w:rPr>
        <w:t xml:space="preserve">Симоненко В.Д., </w:t>
      </w:r>
      <w:proofErr w:type="spellStart"/>
      <w:r w:rsidRPr="008509B2">
        <w:rPr>
          <w:rStyle w:val="a5"/>
        </w:rPr>
        <w:t>Шелепина</w:t>
      </w:r>
      <w:proofErr w:type="spellEnd"/>
      <w:r w:rsidRPr="008509B2">
        <w:rPr>
          <w:rStyle w:val="a5"/>
        </w:rPr>
        <w:t xml:space="preserve"> О.И.</w:t>
      </w:r>
      <w:r w:rsidRPr="008509B2">
        <w:rPr>
          <w:rStyle w:val="apple-converted-space"/>
        </w:rPr>
        <w:t> </w:t>
      </w:r>
      <w:r w:rsidRPr="008509B2">
        <w:t>Семейная экономика: Учебное пособие для 7-8 классов. М., 2002.</w:t>
      </w:r>
      <w:r w:rsidRPr="008509B2">
        <w:br/>
        <w:t>16.</w:t>
      </w:r>
      <w:r w:rsidRPr="008509B2">
        <w:rPr>
          <w:rStyle w:val="apple-converted-space"/>
        </w:rPr>
        <w:t> </w:t>
      </w:r>
      <w:r w:rsidRPr="008509B2">
        <w:rPr>
          <w:rStyle w:val="a5"/>
        </w:rPr>
        <w:t>Снегирева А</w:t>
      </w:r>
      <w:r w:rsidRPr="008509B2">
        <w:t>. Между нами, девочками: Энциклопедия для девочек. М., 2000.</w:t>
      </w:r>
      <w:r w:rsidRPr="008509B2">
        <w:br/>
        <w:t>17.</w:t>
      </w:r>
      <w:r w:rsidRPr="008509B2">
        <w:rPr>
          <w:rStyle w:val="apple-converted-space"/>
        </w:rPr>
        <w:t> </w:t>
      </w:r>
      <w:r w:rsidR="00206A50" w:rsidRPr="008509B2">
        <w:t xml:space="preserve"> </w:t>
      </w:r>
      <w:r w:rsidRPr="008509B2">
        <w:t>18.</w:t>
      </w:r>
      <w:r w:rsidRPr="008509B2">
        <w:rPr>
          <w:rStyle w:val="apple-converted-space"/>
        </w:rPr>
        <w:t> </w:t>
      </w:r>
      <w:r w:rsidRPr="008509B2">
        <w:rPr>
          <w:rStyle w:val="a5"/>
        </w:rPr>
        <w:t>Топорков И.К.</w:t>
      </w:r>
      <w:r w:rsidRPr="008509B2">
        <w:rPr>
          <w:rStyle w:val="apple-converted-space"/>
        </w:rPr>
        <w:t> </w:t>
      </w:r>
      <w:r w:rsidRPr="008509B2">
        <w:t>Основы безопасности жизнедеятельности: Учебн</w:t>
      </w:r>
      <w:r w:rsidR="00206A50" w:rsidRPr="008509B2">
        <w:t>ик для 5-6 классов. М., 2002.</w:t>
      </w:r>
      <w:r w:rsidR="00206A50" w:rsidRPr="008509B2">
        <w:br/>
        <w:t>18</w:t>
      </w:r>
      <w:r w:rsidRPr="008509B2">
        <w:t>.</w:t>
      </w:r>
      <w:r w:rsidRPr="008509B2">
        <w:rPr>
          <w:rStyle w:val="apple-converted-space"/>
        </w:rPr>
        <w:t> </w:t>
      </w:r>
      <w:r w:rsidRPr="008509B2">
        <w:rPr>
          <w:rStyle w:val="a5"/>
        </w:rPr>
        <w:t>Усачев А.А., Березин А.И.</w:t>
      </w:r>
      <w:r w:rsidRPr="008509B2">
        <w:rPr>
          <w:rStyle w:val="apple-converted-space"/>
        </w:rPr>
        <w:t> </w:t>
      </w:r>
      <w:r w:rsidRPr="008509B2">
        <w:t>Основы безопасности жизнедеятельности: Уч</w:t>
      </w:r>
      <w:r w:rsidR="00206A50" w:rsidRPr="008509B2">
        <w:t>ебник для 2 класса. М., 2000.</w:t>
      </w:r>
      <w:r w:rsidR="00206A50" w:rsidRPr="008509B2">
        <w:br/>
        <w:t>19</w:t>
      </w:r>
      <w:r w:rsidRPr="008509B2">
        <w:t>.</w:t>
      </w:r>
      <w:r w:rsidRPr="008509B2">
        <w:rPr>
          <w:rStyle w:val="apple-converted-space"/>
        </w:rPr>
        <w:t> </w:t>
      </w:r>
      <w:proofErr w:type="spellStart"/>
      <w:r w:rsidRPr="008509B2">
        <w:rPr>
          <w:rStyle w:val="a5"/>
        </w:rPr>
        <w:t>Форштат</w:t>
      </w:r>
      <w:proofErr w:type="spellEnd"/>
      <w:r w:rsidRPr="008509B2">
        <w:rPr>
          <w:rStyle w:val="a5"/>
        </w:rPr>
        <w:t xml:space="preserve"> М.Л.</w:t>
      </w:r>
      <w:r w:rsidRPr="008509B2">
        <w:rPr>
          <w:rStyle w:val="apple-converted-space"/>
          <w:i/>
          <w:iCs/>
        </w:rPr>
        <w:t> </w:t>
      </w:r>
      <w:r w:rsidRPr="008509B2">
        <w:t>Учись быть пешеходом: Учебное пособие по ПДД для 5 класса. М., 1998.</w:t>
      </w:r>
      <w:r w:rsidRPr="008509B2">
        <w:br/>
      </w:r>
      <w:r w:rsidR="00206A50" w:rsidRPr="008509B2">
        <w:t>20.</w:t>
      </w:r>
      <w:r w:rsidR="00206A50" w:rsidRPr="008509B2">
        <w:rPr>
          <w:rStyle w:val="apple-converted-space"/>
        </w:rPr>
        <w:t> </w:t>
      </w:r>
      <w:r w:rsidR="00206A50" w:rsidRPr="008509B2">
        <w:rPr>
          <w:rStyle w:val="a5"/>
        </w:rPr>
        <w:t>Янкелевич Е.И.</w:t>
      </w:r>
      <w:r w:rsidR="00206A50" w:rsidRPr="008509B2">
        <w:rPr>
          <w:rStyle w:val="apple-converted-space"/>
        </w:rPr>
        <w:t> </w:t>
      </w:r>
      <w:r w:rsidR="00206A50" w:rsidRPr="008509B2">
        <w:t>Осанка – красив</w:t>
      </w:r>
      <w:r w:rsidR="00094E2A" w:rsidRPr="008509B2">
        <w:t>ая, походка – легкая. М., 2001.</w:t>
      </w:r>
    </w:p>
    <w:p w:rsidR="008509B2" w:rsidRPr="008509B2" w:rsidRDefault="008509B2">
      <w:pPr>
        <w:pStyle w:val="a3"/>
        <w:shd w:val="clear" w:color="auto" w:fill="FFFFFF"/>
        <w:spacing w:before="0" w:beforeAutospacing="0" w:after="120" w:afterAutospacing="0" w:line="240" w:lineRule="atLeast"/>
      </w:pPr>
    </w:p>
    <w:sectPr w:rsidR="008509B2" w:rsidRPr="008509B2" w:rsidSect="00AA141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06" w:rsidRDefault="001D7D06" w:rsidP="00F2332D">
      <w:pPr>
        <w:spacing w:after="0" w:line="240" w:lineRule="auto"/>
      </w:pPr>
      <w:r>
        <w:separator/>
      </w:r>
    </w:p>
  </w:endnote>
  <w:endnote w:type="continuationSeparator" w:id="0">
    <w:p w:rsidR="001D7D06" w:rsidRDefault="001D7D06" w:rsidP="00F2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DB" w:rsidRDefault="00551CDB">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06" w:rsidRDefault="001D7D06" w:rsidP="00F2332D">
      <w:pPr>
        <w:spacing w:after="0" w:line="240" w:lineRule="auto"/>
      </w:pPr>
      <w:r>
        <w:separator/>
      </w:r>
    </w:p>
  </w:footnote>
  <w:footnote w:type="continuationSeparator" w:id="0">
    <w:p w:rsidR="001D7D06" w:rsidRDefault="001D7D06" w:rsidP="00F23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54A"/>
    <w:multiLevelType w:val="hybridMultilevel"/>
    <w:tmpl w:val="52D29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65BF7"/>
    <w:multiLevelType w:val="multilevel"/>
    <w:tmpl w:val="A23A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C15A2"/>
    <w:multiLevelType w:val="multilevel"/>
    <w:tmpl w:val="F9909ED2"/>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A21D9"/>
    <w:multiLevelType w:val="hybridMultilevel"/>
    <w:tmpl w:val="F6C227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E271824"/>
    <w:multiLevelType w:val="multilevel"/>
    <w:tmpl w:val="A9FE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41F56"/>
    <w:multiLevelType w:val="multilevel"/>
    <w:tmpl w:val="BF6C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34C25"/>
    <w:multiLevelType w:val="multilevel"/>
    <w:tmpl w:val="FE8C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844CE"/>
    <w:multiLevelType w:val="multilevel"/>
    <w:tmpl w:val="3AB21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A0243"/>
    <w:multiLevelType w:val="multilevel"/>
    <w:tmpl w:val="C536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70295"/>
    <w:multiLevelType w:val="multilevel"/>
    <w:tmpl w:val="8B86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C79C1"/>
    <w:multiLevelType w:val="hybridMultilevel"/>
    <w:tmpl w:val="7A1875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0701AE"/>
    <w:multiLevelType w:val="multilevel"/>
    <w:tmpl w:val="2F0E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F67EB"/>
    <w:multiLevelType w:val="hybridMultilevel"/>
    <w:tmpl w:val="498032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1D13F8B"/>
    <w:multiLevelType w:val="hybridMultilevel"/>
    <w:tmpl w:val="0CC0A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D17C99"/>
    <w:multiLevelType w:val="multilevel"/>
    <w:tmpl w:val="7CCA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9D0056"/>
    <w:multiLevelType w:val="multilevel"/>
    <w:tmpl w:val="1066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E0677"/>
    <w:multiLevelType w:val="multilevel"/>
    <w:tmpl w:val="80CC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264B6F"/>
    <w:multiLevelType w:val="multilevel"/>
    <w:tmpl w:val="2A88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9D094A"/>
    <w:multiLevelType w:val="multilevel"/>
    <w:tmpl w:val="1136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8C4040"/>
    <w:multiLevelType w:val="multilevel"/>
    <w:tmpl w:val="110A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2873BA"/>
    <w:multiLevelType w:val="multilevel"/>
    <w:tmpl w:val="C9A2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73102"/>
    <w:multiLevelType w:val="multilevel"/>
    <w:tmpl w:val="94A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C44590"/>
    <w:multiLevelType w:val="multilevel"/>
    <w:tmpl w:val="E5E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6"/>
  </w:num>
  <w:num w:numId="4">
    <w:abstractNumId w:val="4"/>
  </w:num>
  <w:num w:numId="5">
    <w:abstractNumId w:val="18"/>
  </w:num>
  <w:num w:numId="6">
    <w:abstractNumId w:val="19"/>
  </w:num>
  <w:num w:numId="7">
    <w:abstractNumId w:val="8"/>
  </w:num>
  <w:num w:numId="8">
    <w:abstractNumId w:val="15"/>
  </w:num>
  <w:num w:numId="9">
    <w:abstractNumId w:val="7"/>
  </w:num>
  <w:num w:numId="10">
    <w:abstractNumId w:val="11"/>
  </w:num>
  <w:num w:numId="11">
    <w:abstractNumId w:val="2"/>
  </w:num>
  <w:num w:numId="12">
    <w:abstractNumId w:val="14"/>
  </w:num>
  <w:num w:numId="13">
    <w:abstractNumId w:val="22"/>
  </w:num>
  <w:num w:numId="14">
    <w:abstractNumId w:val="20"/>
  </w:num>
  <w:num w:numId="15">
    <w:abstractNumId w:val="17"/>
  </w:num>
  <w:num w:numId="16">
    <w:abstractNumId w:val="21"/>
  </w:num>
  <w:num w:numId="17">
    <w:abstractNumId w:val="16"/>
  </w:num>
  <w:num w:numId="18">
    <w:abstractNumId w:val="1"/>
  </w:num>
  <w:num w:numId="19">
    <w:abstractNumId w:val="0"/>
  </w:num>
  <w:num w:numId="20">
    <w:abstractNumId w:val="3"/>
  </w:num>
  <w:num w:numId="21">
    <w:abstractNumId w:val="12"/>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58EA"/>
    <w:rsid w:val="00020FC1"/>
    <w:rsid w:val="00064B40"/>
    <w:rsid w:val="00073C95"/>
    <w:rsid w:val="0008289C"/>
    <w:rsid w:val="00094E2A"/>
    <w:rsid w:val="00096F79"/>
    <w:rsid w:val="000C00A8"/>
    <w:rsid w:val="00100B9F"/>
    <w:rsid w:val="00113136"/>
    <w:rsid w:val="00170A34"/>
    <w:rsid w:val="00173E65"/>
    <w:rsid w:val="00193F7F"/>
    <w:rsid w:val="001C7075"/>
    <w:rsid w:val="001D7D06"/>
    <w:rsid w:val="00206A50"/>
    <w:rsid w:val="00226FC6"/>
    <w:rsid w:val="00232195"/>
    <w:rsid w:val="00233CD5"/>
    <w:rsid w:val="00261F69"/>
    <w:rsid w:val="002744D9"/>
    <w:rsid w:val="002B016B"/>
    <w:rsid w:val="002B2E2D"/>
    <w:rsid w:val="002C1686"/>
    <w:rsid w:val="002E1EC4"/>
    <w:rsid w:val="00324766"/>
    <w:rsid w:val="00354519"/>
    <w:rsid w:val="003E5C43"/>
    <w:rsid w:val="003F4E97"/>
    <w:rsid w:val="003F7A1D"/>
    <w:rsid w:val="00417CA6"/>
    <w:rsid w:val="00435594"/>
    <w:rsid w:val="00477066"/>
    <w:rsid w:val="0047777D"/>
    <w:rsid w:val="0048657E"/>
    <w:rsid w:val="004F7799"/>
    <w:rsid w:val="00521FE2"/>
    <w:rsid w:val="0052253D"/>
    <w:rsid w:val="005236FD"/>
    <w:rsid w:val="0052409E"/>
    <w:rsid w:val="00551CDB"/>
    <w:rsid w:val="00553D69"/>
    <w:rsid w:val="005624F9"/>
    <w:rsid w:val="005867BC"/>
    <w:rsid w:val="00587784"/>
    <w:rsid w:val="005B1B69"/>
    <w:rsid w:val="005B3891"/>
    <w:rsid w:val="005B69F1"/>
    <w:rsid w:val="00630593"/>
    <w:rsid w:val="00666976"/>
    <w:rsid w:val="0067251A"/>
    <w:rsid w:val="006E08A7"/>
    <w:rsid w:val="00734B40"/>
    <w:rsid w:val="00754DF4"/>
    <w:rsid w:val="007752CC"/>
    <w:rsid w:val="007777E7"/>
    <w:rsid w:val="00792067"/>
    <w:rsid w:val="0080650A"/>
    <w:rsid w:val="008158EA"/>
    <w:rsid w:val="008509B2"/>
    <w:rsid w:val="008F246D"/>
    <w:rsid w:val="00935FB6"/>
    <w:rsid w:val="00942C6E"/>
    <w:rsid w:val="00967D96"/>
    <w:rsid w:val="0097107A"/>
    <w:rsid w:val="00975DB1"/>
    <w:rsid w:val="00984CBA"/>
    <w:rsid w:val="009B4532"/>
    <w:rsid w:val="009E15A4"/>
    <w:rsid w:val="00A30727"/>
    <w:rsid w:val="00A52AA8"/>
    <w:rsid w:val="00A53FA0"/>
    <w:rsid w:val="00A6497F"/>
    <w:rsid w:val="00AA1414"/>
    <w:rsid w:val="00AB57E8"/>
    <w:rsid w:val="00AC2AE3"/>
    <w:rsid w:val="00AE6EBF"/>
    <w:rsid w:val="00AF3CF6"/>
    <w:rsid w:val="00B0653D"/>
    <w:rsid w:val="00B167AE"/>
    <w:rsid w:val="00B35015"/>
    <w:rsid w:val="00B40860"/>
    <w:rsid w:val="00B55A33"/>
    <w:rsid w:val="00B73CD7"/>
    <w:rsid w:val="00B74814"/>
    <w:rsid w:val="00B81FFC"/>
    <w:rsid w:val="00BA3912"/>
    <w:rsid w:val="00BB3A51"/>
    <w:rsid w:val="00BD542A"/>
    <w:rsid w:val="00C01077"/>
    <w:rsid w:val="00C1383C"/>
    <w:rsid w:val="00C311EF"/>
    <w:rsid w:val="00C54295"/>
    <w:rsid w:val="00CB15C8"/>
    <w:rsid w:val="00CC2805"/>
    <w:rsid w:val="00CC28D6"/>
    <w:rsid w:val="00CC4BC7"/>
    <w:rsid w:val="00CD26C7"/>
    <w:rsid w:val="00CF332D"/>
    <w:rsid w:val="00D034BD"/>
    <w:rsid w:val="00D508C7"/>
    <w:rsid w:val="00D5133F"/>
    <w:rsid w:val="00D51C1B"/>
    <w:rsid w:val="00DB0A56"/>
    <w:rsid w:val="00DB1556"/>
    <w:rsid w:val="00DC5E95"/>
    <w:rsid w:val="00DE232B"/>
    <w:rsid w:val="00E22955"/>
    <w:rsid w:val="00E41928"/>
    <w:rsid w:val="00E4419B"/>
    <w:rsid w:val="00E743E9"/>
    <w:rsid w:val="00F03B0F"/>
    <w:rsid w:val="00F100CC"/>
    <w:rsid w:val="00F2332D"/>
    <w:rsid w:val="00F304BF"/>
    <w:rsid w:val="00F339E7"/>
    <w:rsid w:val="00F51441"/>
    <w:rsid w:val="00F522DD"/>
    <w:rsid w:val="00F8180C"/>
    <w:rsid w:val="00FE1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36B8"/>
  <w15:docId w15:val="{062B85EF-EF21-46C3-A356-5FD4AA35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9E7"/>
  </w:style>
  <w:style w:type="paragraph" w:styleId="1">
    <w:name w:val="heading 1"/>
    <w:basedOn w:val="a"/>
    <w:next w:val="a"/>
    <w:link w:val="10"/>
    <w:uiPriority w:val="99"/>
    <w:rsid w:val="00324766"/>
    <w:pPr>
      <w:keepNext/>
      <w:widowControl w:val="0"/>
      <w:autoSpaceDE w:val="0"/>
      <w:autoSpaceDN w:val="0"/>
      <w:adjustRightInd w:val="0"/>
      <w:spacing w:after="0" w:line="240" w:lineRule="auto"/>
      <w:outlineLvl w:val="0"/>
    </w:pPr>
    <w:rPr>
      <w:rFonts w:ascii="Times New Roman" w:eastAsiaTheme="minorEastAsia" w:hAnsi="Times New Roman" w:cs="Times New Roman"/>
      <w:b/>
      <w:bCs/>
      <w:sz w:val="28"/>
      <w:szCs w:val="28"/>
      <w:lang w:eastAsia="ru-RU"/>
    </w:rPr>
  </w:style>
  <w:style w:type="paragraph" w:styleId="2">
    <w:name w:val="heading 2"/>
    <w:basedOn w:val="a"/>
    <w:next w:val="a"/>
    <w:link w:val="20"/>
    <w:uiPriority w:val="99"/>
    <w:rsid w:val="00324766"/>
    <w:pPr>
      <w:keepNext/>
      <w:widowControl w:val="0"/>
      <w:autoSpaceDE w:val="0"/>
      <w:autoSpaceDN w:val="0"/>
      <w:adjustRightInd w:val="0"/>
      <w:spacing w:after="0" w:line="240" w:lineRule="auto"/>
      <w:outlineLvl w:val="1"/>
    </w:pPr>
    <w:rPr>
      <w:rFonts w:ascii="Times New Roman" w:eastAsiaTheme="minorEastAsia" w:hAnsi="Times New Roman" w:cs="Times New Roman"/>
      <w:b/>
      <w:bCs/>
      <w:color w:val="000000"/>
      <w:spacing w:val="-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2067"/>
    <w:rPr>
      <w:b/>
      <w:bCs/>
    </w:rPr>
  </w:style>
  <w:style w:type="character" w:customStyle="1" w:styleId="apple-converted-space">
    <w:name w:val="apple-converted-space"/>
    <w:basedOn w:val="a0"/>
    <w:rsid w:val="00792067"/>
  </w:style>
  <w:style w:type="character" w:styleId="a5">
    <w:name w:val="Emphasis"/>
    <w:basedOn w:val="a0"/>
    <w:uiPriority w:val="20"/>
    <w:qFormat/>
    <w:rsid w:val="00792067"/>
    <w:rPr>
      <w:i/>
      <w:iCs/>
    </w:rPr>
  </w:style>
  <w:style w:type="paragraph" w:styleId="a6">
    <w:name w:val="List Paragraph"/>
    <w:basedOn w:val="a"/>
    <w:uiPriority w:val="34"/>
    <w:qFormat/>
    <w:rsid w:val="00417CA6"/>
    <w:pPr>
      <w:ind w:left="720"/>
      <w:contextualSpacing/>
    </w:pPr>
  </w:style>
  <w:style w:type="paragraph" w:styleId="a7">
    <w:name w:val="annotation text"/>
    <w:basedOn w:val="a"/>
    <w:link w:val="a8"/>
    <w:uiPriority w:val="99"/>
    <w:semiHidden/>
    <w:unhideWhenUsed/>
    <w:rsid w:val="00F51441"/>
    <w:pPr>
      <w:spacing w:line="240" w:lineRule="auto"/>
    </w:pPr>
    <w:rPr>
      <w:rFonts w:ascii="Calibri" w:eastAsia="Calibri" w:hAnsi="Calibri" w:cs="Times New Roman"/>
      <w:sz w:val="20"/>
      <w:szCs w:val="20"/>
    </w:rPr>
  </w:style>
  <w:style w:type="character" w:customStyle="1" w:styleId="a8">
    <w:name w:val="Текст примечания Знак"/>
    <w:basedOn w:val="a0"/>
    <w:link w:val="a7"/>
    <w:uiPriority w:val="99"/>
    <w:semiHidden/>
    <w:rsid w:val="00F51441"/>
    <w:rPr>
      <w:rFonts w:ascii="Calibri" w:eastAsia="Calibri" w:hAnsi="Calibri" w:cs="Times New Roman"/>
      <w:sz w:val="20"/>
      <w:szCs w:val="20"/>
    </w:rPr>
  </w:style>
  <w:style w:type="character" w:customStyle="1" w:styleId="a9">
    <w:name w:val="Без интервала Знак"/>
    <w:link w:val="aa"/>
    <w:uiPriority w:val="1"/>
    <w:locked/>
    <w:rsid w:val="00F51441"/>
  </w:style>
  <w:style w:type="paragraph" w:styleId="aa">
    <w:name w:val="No Spacing"/>
    <w:link w:val="a9"/>
    <w:uiPriority w:val="1"/>
    <w:qFormat/>
    <w:rsid w:val="00F51441"/>
    <w:pPr>
      <w:spacing w:after="0" w:line="240" w:lineRule="auto"/>
    </w:pPr>
  </w:style>
  <w:style w:type="character" w:styleId="ab">
    <w:name w:val="annotation reference"/>
    <w:uiPriority w:val="99"/>
    <w:semiHidden/>
    <w:unhideWhenUsed/>
    <w:rsid w:val="00F51441"/>
    <w:rPr>
      <w:sz w:val="16"/>
      <w:szCs w:val="16"/>
    </w:rPr>
  </w:style>
  <w:style w:type="paragraph" w:styleId="ac">
    <w:name w:val="Balloon Text"/>
    <w:basedOn w:val="a"/>
    <w:link w:val="ad"/>
    <w:uiPriority w:val="99"/>
    <w:semiHidden/>
    <w:unhideWhenUsed/>
    <w:rsid w:val="00F514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1441"/>
    <w:rPr>
      <w:rFonts w:ascii="Tahoma" w:hAnsi="Tahoma" w:cs="Tahoma"/>
      <w:sz w:val="16"/>
      <w:szCs w:val="16"/>
    </w:rPr>
  </w:style>
  <w:style w:type="paragraph" w:styleId="ae">
    <w:name w:val="header"/>
    <w:basedOn w:val="a"/>
    <w:link w:val="af"/>
    <w:uiPriority w:val="99"/>
    <w:unhideWhenUsed/>
    <w:rsid w:val="00F233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2332D"/>
  </w:style>
  <w:style w:type="paragraph" w:styleId="af0">
    <w:name w:val="footer"/>
    <w:basedOn w:val="a"/>
    <w:link w:val="af1"/>
    <w:uiPriority w:val="99"/>
    <w:unhideWhenUsed/>
    <w:rsid w:val="00F233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2332D"/>
  </w:style>
  <w:style w:type="table" w:styleId="af2">
    <w:name w:val="Table Grid"/>
    <w:basedOn w:val="a1"/>
    <w:uiPriority w:val="59"/>
    <w:rsid w:val="0077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semiHidden/>
    <w:rsid w:val="00967D96"/>
    <w:pPr>
      <w:spacing w:after="0" w:line="240" w:lineRule="auto"/>
      <w:ind w:firstLine="720"/>
      <w:jc w:val="both"/>
    </w:pPr>
    <w:rPr>
      <w:rFonts w:ascii="Times New Roman" w:eastAsia="Times New Roman" w:hAnsi="Times New Roman" w:cs="Times New Roman"/>
      <w:bCs/>
      <w:sz w:val="24"/>
      <w:szCs w:val="20"/>
      <w:lang w:eastAsia="ru-RU"/>
    </w:rPr>
  </w:style>
  <w:style w:type="character" w:customStyle="1" w:styleId="af4">
    <w:name w:val="Основной текст с отступом Знак"/>
    <w:basedOn w:val="a0"/>
    <w:link w:val="af3"/>
    <w:semiHidden/>
    <w:rsid w:val="00967D96"/>
    <w:rPr>
      <w:rFonts w:ascii="Times New Roman" w:eastAsia="Times New Roman" w:hAnsi="Times New Roman" w:cs="Times New Roman"/>
      <w:bCs/>
      <w:sz w:val="24"/>
      <w:szCs w:val="20"/>
      <w:lang w:eastAsia="ru-RU"/>
    </w:rPr>
  </w:style>
  <w:style w:type="paragraph" w:styleId="af5">
    <w:name w:val="Body Text"/>
    <w:basedOn w:val="a"/>
    <w:link w:val="af6"/>
    <w:uiPriority w:val="99"/>
    <w:semiHidden/>
    <w:unhideWhenUsed/>
    <w:rsid w:val="00324766"/>
    <w:pPr>
      <w:spacing w:after="120"/>
    </w:pPr>
  </w:style>
  <w:style w:type="character" w:customStyle="1" w:styleId="af6">
    <w:name w:val="Основной текст Знак"/>
    <w:basedOn w:val="a0"/>
    <w:link w:val="af5"/>
    <w:uiPriority w:val="99"/>
    <w:semiHidden/>
    <w:rsid w:val="00324766"/>
  </w:style>
  <w:style w:type="character" w:customStyle="1" w:styleId="10">
    <w:name w:val="Заголовок 1 Знак"/>
    <w:basedOn w:val="a0"/>
    <w:link w:val="1"/>
    <w:uiPriority w:val="9"/>
    <w:rsid w:val="00324766"/>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
    <w:rsid w:val="00324766"/>
    <w:rPr>
      <w:rFonts w:ascii="Times New Roman" w:eastAsiaTheme="minorEastAsia" w:hAnsi="Times New Roman" w:cs="Times New Roman"/>
      <w:b/>
      <w:bCs/>
      <w:color w:val="000000"/>
      <w:spacing w:val="-6"/>
      <w:sz w:val="28"/>
      <w:szCs w:val="28"/>
      <w:lang w:eastAsia="ru-RU"/>
    </w:rPr>
  </w:style>
  <w:style w:type="character" w:customStyle="1" w:styleId="cef1edeee2edeee9f2e5eaf1f22c7ede0ea">
    <w:name w:val="Оceсf1нedоeeвe2нedоeeйe9 тf2еe5кeaсf1тf2 2 Зc7нedаe0кea"/>
    <w:basedOn w:val="a0"/>
    <w:uiPriority w:val="99"/>
    <w:rsid w:val="00324766"/>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4584">
      <w:bodyDiv w:val="1"/>
      <w:marLeft w:val="0"/>
      <w:marRight w:val="0"/>
      <w:marTop w:val="0"/>
      <w:marBottom w:val="0"/>
      <w:divBdr>
        <w:top w:val="none" w:sz="0" w:space="0" w:color="auto"/>
        <w:left w:val="none" w:sz="0" w:space="0" w:color="auto"/>
        <w:bottom w:val="none" w:sz="0" w:space="0" w:color="auto"/>
        <w:right w:val="none" w:sz="0" w:space="0" w:color="auto"/>
      </w:divBdr>
    </w:div>
    <w:div w:id="47921203">
      <w:bodyDiv w:val="1"/>
      <w:marLeft w:val="0"/>
      <w:marRight w:val="0"/>
      <w:marTop w:val="0"/>
      <w:marBottom w:val="0"/>
      <w:divBdr>
        <w:top w:val="none" w:sz="0" w:space="0" w:color="auto"/>
        <w:left w:val="none" w:sz="0" w:space="0" w:color="auto"/>
        <w:bottom w:val="none" w:sz="0" w:space="0" w:color="auto"/>
        <w:right w:val="none" w:sz="0" w:space="0" w:color="auto"/>
      </w:divBdr>
    </w:div>
    <w:div w:id="139881213">
      <w:bodyDiv w:val="1"/>
      <w:marLeft w:val="0"/>
      <w:marRight w:val="0"/>
      <w:marTop w:val="0"/>
      <w:marBottom w:val="0"/>
      <w:divBdr>
        <w:top w:val="none" w:sz="0" w:space="0" w:color="auto"/>
        <w:left w:val="none" w:sz="0" w:space="0" w:color="auto"/>
        <w:bottom w:val="none" w:sz="0" w:space="0" w:color="auto"/>
        <w:right w:val="none" w:sz="0" w:space="0" w:color="auto"/>
      </w:divBdr>
    </w:div>
    <w:div w:id="206644638">
      <w:bodyDiv w:val="1"/>
      <w:marLeft w:val="0"/>
      <w:marRight w:val="0"/>
      <w:marTop w:val="0"/>
      <w:marBottom w:val="0"/>
      <w:divBdr>
        <w:top w:val="none" w:sz="0" w:space="0" w:color="auto"/>
        <w:left w:val="none" w:sz="0" w:space="0" w:color="auto"/>
        <w:bottom w:val="none" w:sz="0" w:space="0" w:color="auto"/>
        <w:right w:val="none" w:sz="0" w:space="0" w:color="auto"/>
      </w:divBdr>
    </w:div>
    <w:div w:id="345057987">
      <w:bodyDiv w:val="1"/>
      <w:marLeft w:val="0"/>
      <w:marRight w:val="0"/>
      <w:marTop w:val="0"/>
      <w:marBottom w:val="0"/>
      <w:divBdr>
        <w:top w:val="none" w:sz="0" w:space="0" w:color="auto"/>
        <w:left w:val="none" w:sz="0" w:space="0" w:color="auto"/>
        <w:bottom w:val="none" w:sz="0" w:space="0" w:color="auto"/>
        <w:right w:val="none" w:sz="0" w:space="0" w:color="auto"/>
      </w:divBdr>
    </w:div>
    <w:div w:id="774061149">
      <w:bodyDiv w:val="1"/>
      <w:marLeft w:val="0"/>
      <w:marRight w:val="0"/>
      <w:marTop w:val="0"/>
      <w:marBottom w:val="0"/>
      <w:divBdr>
        <w:top w:val="none" w:sz="0" w:space="0" w:color="auto"/>
        <w:left w:val="none" w:sz="0" w:space="0" w:color="auto"/>
        <w:bottom w:val="none" w:sz="0" w:space="0" w:color="auto"/>
        <w:right w:val="none" w:sz="0" w:space="0" w:color="auto"/>
      </w:divBdr>
    </w:div>
    <w:div w:id="15135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A90EC-C5B1-4CBF-8C44-BEBA24F3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4731</Words>
  <Characters>26970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Дефектолог_1</cp:lastModifiedBy>
  <cp:revision>75</cp:revision>
  <cp:lastPrinted>2019-09-23T17:36:00Z</cp:lastPrinted>
  <dcterms:created xsi:type="dcterms:W3CDTF">2014-12-10T11:13:00Z</dcterms:created>
  <dcterms:modified xsi:type="dcterms:W3CDTF">2019-10-08T12:00:00Z</dcterms:modified>
</cp:coreProperties>
</file>